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301" w14:textId="77777777" w:rsidR="003D548D" w:rsidRDefault="003D548D">
      <w:pPr>
        <w:rPr>
          <w:b/>
          <w:bCs/>
        </w:rPr>
      </w:pPr>
      <w:r>
        <w:rPr>
          <w:b/>
          <w:bCs/>
        </w:rPr>
        <w:t xml:space="preserve">                                                      AG  MIAMSI -FATIMA 2025 </w:t>
      </w:r>
    </w:p>
    <w:p w14:paraId="792B4C6F" w14:textId="7A7CE050" w:rsidR="00772DA4" w:rsidRDefault="003D548D">
      <w:pPr>
        <w:rPr>
          <w:b/>
          <w:bCs/>
        </w:rPr>
      </w:pPr>
      <w:r>
        <w:rPr>
          <w:b/>
          <w:bCs/>
        </w:rPr>
        <w:t xml:space="preserve">             </w:t>
      </w:r>
      <w:r w:rsidR="00300F50">
        <w:rPr>
          <w:b/>
          <w:bCs/>
        </w:rPr>
        <w:t xml:space="preserve">              </w:t>
      </w:r>
      <w:r>
        <w:rPr>
          <w:b/>
          <w:bCs/>
        </w:rPr>
        <w:t xml:space="preserve"> </w:t>
      </w:r>
      <w:r w:rsidR="00300F50">
        <w:rPr>
          <w:b/>
          <w:bCs/>
        </w:rPr>
        <w:t>SEQUENCE :</w:t>
      </w:r>
      <w:r>
        <w:rPr>
          <w:b/>
          <w:bCs/>
        </w:rPr>
        <w:t xml:space="preserve"> LE MIAMSI et la Solidarité international</w:t>
      </w:r>
      <w:r w:rsidR="00300F50">
        <w:rPr>
          <w:b/>
          <w:bCs/>
        </w:rPr>
        <w:t>e</w:t>
      </w:r>
      <w:r>
        <w:rPr>
          <w:b/>
          <w:bCs/>
        </w:rPr>
        <w:t xml:space="preserve"> » </w:t>
      </w:r>
    </w:p>
    <w:p w14:paraId="1AA1EDC6" w14:textId="097B159B" w:rsidR="006D7D36" w:rsidRPr="00772DA4" w:rsidRDefault="00772DA4">
      <w:pPr>
        <w:rPr>
          <w:b/>
          <w:bCs/>
        </w:rPr>
      </w:pPr>
      <w:r w:rsidRPr="009B13FC">
        <w:rPr>
          <w:b/>
          <w:bCs/>
          <w:color w:val="FF0000"/>
        </w:rPr>
        <w:t>L’animateur </w:t>
      </w:r>
      <w:r w:rsidRPr="00772DA4">
        <w:t>: Maintenant va nous être présenté</w:t>
      </w:r>
      <w:r w:rsidR="00300F50">
        <w:t>e</w:t>
      </w:r>
      <w:r w:rsidRPr="00772DA4">
        <w:t xml:space="preserve"> la </w:t>
      </w:r>
      <w:r w:rsidR="003D548D">
        <w:rPr>
          <w:b/>
          <w:bCs/>
        </w:rPr>
        <w:t>C</w:t>
      </w:r>
      <w:r w:rsidRPr="00772DA4">
        <w:rPr>
          <w:b/>
          <w:bCs/>
        </w:rPr>
        <w:t>onstruction de liens entre le MIAMSI et le Comité Catholique contre la Faim et pour le Développement</w:t>
      </w:r>
      <w:r w:rsidR="00300F50">
        <w:rPr>
          <w:b/>
          <w:bCs/>
        </w:rPr>
        <w:t>- Terre Solidaire</w:t>
      </w:r>
    </w:p>
    <w:p w14:paraId="22B99657" w14:textId="77777777" w:rsidR="00772DA4" w:rsidRPr="00772DA4" w:rsidRDefault="00772DA4" w:rsidP="00772DA4">
      <w:pPr>
        <w:pStyle w:val="Paragraphedeliste"/>
        <w:ind w:left="2856"/>
        <w:rPr>
          <w:rFonts w:cstheme="minorHAnsi"/>
          <w:sz w:val="24"/>
          <w:szCs w:val="24"/>
        </w:rPr>
      </w:pPr>
    </w:p>
    <w:p w14:paraId="54F323A8" w14:textId="7AF4F721" w:rsidR="004E15FC" w:rsidRPr="009955F5" w:rsidRDefault="004E15FC" w:rsidP="00BA79D5">
      <w:pPr>
        <w:pStyle w:val="Paragraphedeliste"/>
        <w:numPr>
          <w:ilvl w:val="0"/>
          <w:numId w:val="9"/>
        </w:numPr>
        <w:rPr>
          <w:rFonts w:cstheme="minorHAnsi"/>
          <w:sz w:val="24"/>
          <w:szCs w:val="24"/>
        </w:rPr>
      </w:pPr>
      <w:r w:rsidRPr="009955F5">
        <w:rPr>
          <w:rFonts w:cstheme="minorHAnsi"/>
          <w:b/>
          <w:bCs/>
          <w:color w:val="4472C4" w:themeColor="accent1"/>
          <w:sz w:val="24"/>
          <w:szCs w:val="24"/>
        </w:rPr>
        <w:t>Diapos répertoriée n° 0</w:t>
      </w:r>
    </w:p>
    <w:p w14:paraId="24372D8D" w14:textId="4E2727DB" w:rsidR="002816A2" w:rsidRPr="009955F5" w:rsidRDefault="00980EF3">
      <w:pPr>
        <w:rPr>
          <w:rFonts w:cstheme="minorHAnsi"/>
          <w:b/>
          <w:bCs/>
          <w:color w:val="EE0000"/>
          <w:sz w:val="24"/>
          <w:szCs w:val="24"/>
        </w:rPr>
      </w:pPr>
      <w:r w:rsidRPr="009955F5">
        <w:rPr>
          <w:rFonts w:cstheme="minorHAnsi"/>
          <w:b/>
          <w:bCs/>
          <w:color w:val="EE0000"/>
          <w:sz w:val="24"/>
          <w:szCs w:val="24"/>
        </w:rPr>
        <w:t>Sylvie</w:t>
      </w:r>
      <w:r w:rsidR="002C1191">
        <w:rPr>
          <w:rFonts w:cstheme="minorHAnsi"/>
          <w:b/>
          <w:bCs/>
          <w:color w:val="EE0000"/>
          <w:sz w:val="24"/>
          <w:szCs w:val="24"/>
        </w:rPr>
        <w:t> :</w:t>
      </w:r>
    </w:p>
    <w:p w14:paraId="73DB47EC" w14:textId="1C5D2BB7" w:rsidR="00A66979" w:rsidRPr="009955F5" w:rsidRDefault="00A66979">
      <w:pPr>
        <w:rPr>
          <w:rFonts w:cstheme="minorHAnsi"/>
          <w:b/>
          <w:bCs/>
          <w:i/>
          <w:iCs/>
          <w:sz w:val="24"/>
          <w:szCs w:val="24"/>
        </w:rPr>
      </w:pPr>
      <w:r w:rsidRPr="009955F5">
        <w:rPr>
          <w:rFonts w:cstheme="minorHAnsi"/>
          <w:b/>
          <w:bCs/>
          <w:i/>
          <w:iCs/>
          <w:sz w:val="24"/>
          <w:szCs w:val="24"/>
        </w:rPr>
        <w:t xml:space="preserve">1 / Pourquoi </w:t>
      </w:r>
      <w:r w:rsidR="009542C6">
        <w:rPr>
          <w:rFonts w:cstheme="minorHAnsi"/>
          <w:b/>
          <w:bCs/>
          <w:i/>
          <w:iCs/>
          <w:sz w:val="24"/>
          <w:szCs w:val="24"/>
        </w:rPr>
        <w:t xml:space="preserve">l’ACI – France a œuvré </w:t>
      </w:r>
      <w:r w:rsidR="000F0191">
        <w:rPr>
          <w:rFonts w:cstheme="minorHAnsi"/>
          <w:b/>
          <w:bCs/>
          <w:i/>
          <w:iCs/>
          <w:sz w:val="24"/>
          <w:szCs w:val="24"/>
        </w:rPr>
        <w:t>pour</w:t>
      </w:r>
      <w:r w:rsidR="009542C6">
        <w:rPr>
          <w:rFonts w:cstheme="minorHAnsi"/>
          <w:b/>
          <w:bCs/>
          <w:i/>
          <w:iCs/>
          <w:sz w:val="24"/>
          <w:szCs w:val="24"/>
        </w:rPr>
        <w:t xml:space="preserve"> </w:t>
      </w:r>
      <w:r w:rsidRPr="009955F5">
        <w:rPr>
          <w:rFonts w:cstheme="minorHAnsi"/>
          <w:b/>
          <w:bCs/>
          <w:i/>
          <w:iCs/>
          <w:sz w:val="24"/>
          <w:szCs w:val="24"/>
        </w:rPr>
        <w:t>instaurer des liens entre le MIAMSI et le Comité Catholique contre la Faim et pour le Développement- Terre Solidaire</w:t>
      </w:r>
      <w:r w:rsidR="003848B8" w:rsidRPr="009955F5">
        <w:rPr>
          <w:rFonts w:cstheme="minorHAnsi"/>
          <w:b/>
          <w:bCs/>
          <w:i/>
          <w:iCs/>
          <w:sz w:val="24"/>
          <w:szCs w:val="24"/>
        </w:rPr>
        <w:t>.</w:t>
      </w:r>
      <w:r w:rsidRPr="009955F5">
        <w:rPr>
          <w:rFonts w:cstheme="minorHAnsi"/>
          <w:b/>
          <w:bCs/>
          <w:i/>
          <w:iCs/>
          <w:sz w:val="24"/>
          <w:szCs w:val="24"/>
        </w:rPr>
        <w:t xml:space="preserve"> </w:t>
      </w:r>
    </w:p>
    <w:p w14:paraId="3E631070" w14:textId="77777777" w:rsidR="00980EF3" w:rsidRPr="00A90994" w:rsidRDefault="00980EF3">
      <w:pPr>
        <w:rPr>
          <w:rFonts w:cstheme="minorHAnsi"/>
          <w:b/>
          <w:bCs/>
          <w:color w:val="2F5496" w:themeColor="accent1" w:themeShade="BF"/>
          <w:sz w:val="24"/>
          <w:szCs w:val="24"/>
          <w:u w:val="single"/>
        </w:rPr>
      </w:pPr>
      <w:r w:rsidRPr="00A90994">
        <w:rPr>
          <w:rFonts w:cstheme="minorHAnsi"/>
          <w:b/>
          <w:bCs/>
          <w:color w:val="2F5496" w:themeColor="accent1" w:themeShade="BF"/>
          <w:sz w:val="24"/>
          <w:szCs w:val="24"/>
          <w:u w:val="single"/>
        </w:rPr>
        <w:t xml:space="preserve">Elisabeth : </w:t>
      </w:r>
    </w:p>
    <w:p w14:paraId="720D904F" w14:textId="2239268C" w:rsidR="001B51A5" w:rsidRPr="001B51A5" w:rsidRDefault="001B51A5" w:rsidP="001B51A5">
      <w:pPr>
        <w:pStyle w:val="Paragraphedeliste"/>
        <w:numPr>
          <w:ilvl w:val="0"/>
          <w:numId w:val="9"/>
        </w:numPr>
        <w:rPr>
          <w:rFonts w:cstheme="minorHAnsi"/>
          <w:color w:val="2F5496" w:themeColor="accent1" w:themeShade="BF"/>
          <w:sz w:val="24"/>
          <w:szCs w:val="24"/>
        </w:rPr>
      </w:pPr>
      <w:r w:rsidRPr="009955F5">
        <w:rPr>
          <w:rFonts w:cstheme="minorHAnsi"/>
          <w:b/>
          <w:bCs/>
          <w:color w:val="4472C4" w:themeColor="accent1"/>
          <w:sz w:val="24"/>
          <w:szCs w:val="24"/>
        </w:rPr>
        <w:t>Diapo répertoriée n° 1</w:t>
      </w:r>
      <w:r w:rsidRPr="009955F5">
        <w:rPr>
          <w:rFonts w:cstheme="minorHAnsi"/>
          <w:color w:val="4472C4" w:themeColor="accent1"/>
          <w:sz w:val="24"/>
          <w:szCs w:val="24"/>
        </w:rPr>
        <w:t xml:space="preserve"> </w:t>
      </w:r>
      <w:r w:rsidRPr="009955F5">
        <w:rPr>
          <w:rFonts w:cstheme="minorHAnsi"/>
          <w:b/>
          <w:bCs/>
          <w:i/>
          <w:iCs/>
          <w:color w:val="4472C4" w:themeColor="accent1"/>
          <w:sz w:val="24"/>
          <w:szCs w:val="24"/>
        </w:rPr>
        <w:t>Doctrine Sociale</w:t>
      </w:r>
      <w:r w:rsidRPr="009955F5">
        <w:rPr>
          <w:rFonts w:cstheme="minorHAnsi"/>
          <w:color w:val="4472C4" w:themeColor="accent1"/>
          <w:sz w:val="24"/>
          <w:szCs w:val="24"/>
        </w:rPr>
        <w:t> </w:t>
      </w:r>
    </w:p>
    <w:p w14:paraId="6DD73EC6" w14:textId="19F877AA" w:rsidR="00B05376" w:rsidRPr="009955F5" w:rsidRDefault="00B05376" w:rsidP="00B05376">
      <w:pPr>
        <w:pStyle w:val="Paragraphedeliste"/>
        <w:numPr>
          <w:ilvl w:val="0"/>
          <w:numId w:val="1"/>
        </w:numPr>
        <w:rPr>
          <w:rFonts w:cstheme="minorHAnsi"/>
          <w:sz w:val="24"/>
          <w:szCs w:val="24"/>
        </w:rPr>
      </w:pPr>
      <w:r w:rsidRPr="009955F5">
        <w:rPr>
          <w:rFonts w:cstheme="minorHAnsi"/>
          <w:sz w:val="24"/>
          <w:szCs w:val="24"/>
        </w:rPr>
        <w:t xml:space="preserve">Les fondements des trois organisations sont les mêmes : inspirées </w:t>
      </w:r>
      <w:r w:rsidR="00A90994">
        <w:rPr>
          <w:rFonts w:cstheme="minorHAnsi"/>
          <w:sz w:val="24"/>
          <w:szCs w:val="24"/>
        </w:rPr>
        <w:t>par</w:t>
      </w:r>
      <w:r w:rsidRPr="009955F5">
        <w:rPr>
          <w:rFonts w:cstheme="minorHAnsi"/>
          <w:sz w:val="24"/>
          <w:szCs w:val="24"/>
        </w:rPr>
        <w:t xml:space="preserve"> l’Evangile, se réfèrent à la Doctrine Sociale de </w:t>
      </w:r>
      <w:r w:rsidR="001F299F" w:rsidRPr="009955F5">
        <w:rPr>
          <w:rFonts w:cstheme="minorHAnsi"/>
          <w:sz w:val="24"/>
          <w:szCs w:val="24"/>
        </w:rPr>
        <w:t>l’Eglise,</w:t>
      </w:r>
      <w:r w:rsidRPr="009955F5">
        <w:rPr>
          <w:rFonts w:cstheme="minorHAnsi"/>
          <w:sz w:val="24"/>
          <w:szCs w:val="24"/>
        </w:rPr>
        <w:t xml:space="preserve"> </w:t>
      </w:r>
      <w:r w:rsidR="00A90994">
        <w:rPr>
          <w:rFonts w:cstheme="minorHAnsi"/>
          <w:sz w:val="24"/>
          <w:szCs w:val="24"/>
        </w:rPr>
        <w:t xml:space="preserve">avec </w:t>
      </w:r>
      <w:r w:rsidRPr="009955F5">
        <w:rPr>
          <w:rFonts w:cstheme="minorHAnsi"/>
          <w:sz w:val="24"/>
          <w:szCs w:val="24"/>
        </w:rPr>
        <w:t>notamment : l’option préférentielle pour les pauvres, la destination universelle des biens, la subsidiarité</w:t>
      </w:r>
      <w:r w:rsidR="00A90994">
        <w:rPr>
          <w:rFonts w:cstheme="minorHAnsi"/>
          <w:sz w:val="24"/>
          <w:szCs w:val="24"/>
        </w:rPr>
        <w:t>…</w:t>
      </w:r>
      <w:r w:rsidRPr="009955F5">
        <w:rPr>
          <w:rFonts w:cstheme="minorHAnsi"/>
          <w:sz w:val="24"/>
          <w:szCs w:val="24"/>
        </w:rPr>
        <w:t xml:space="preserve"> </w:t>
      </w:r>
    </w:p>
    <w:p w14:paraId="6246B9F5" w14:textId="60A1E283" w:rsidR="00031CD8" w:rsidRDefault="00A90994" w:rsidP="001E5849">
      <w:pPr>
        <w:pStyle w:val="Paragraphedeliste"/>
        <w:numPr>
          <w:ilvl w:val="0"/>
          <w:numId w:val="1"/>
        </w:numPr>
        <w:rPr>
          <w:rFonts w:cstheme="minorHAnsi"/>
          <w:sz w:val="24"/>
          <w:szCs w:val="24"/>
        </w:rPr>
      </w:pPr>
      <w:r>
        <w:rPr>
          <w:rFonts w:cstheme="minorHAnsi"/>
          <w:sz w:val="24"/>
          <w:szCs w:val="24"/>
        </w:rPr>
        <w:t>Elle</w:t>
      </w:r>
      <w:r w:rsidR="00B5354D">
        <w:rPr>
          <w:rFonts w:cstheme="minorHAnsi"/>
          <w:sz w:val="24"/>
          <w:szCs w:val="24"/>
        </w:rPr>
        <w:t>s</w:t>
      </w:r>
      <w:r w:rsidR="00B05376" w:rsidRPr="009955F5">
        <w:rPr>
          <w:rFonts w:cstheme="minorHAnsi"/>
          <w:sz w:val="24"/>
          <w:szCs w:val="24"/>
        </w:rPr>
        <w:t xml:space="preserve"> </w:t>
      </w:r>
      <w:r w:rsidR="003B1570" w:rsidRPr="009955F5">
        <w:rPr>
          <w:rFonts w:cstheme="minorHAnsi"/>
          <w:sz w:val="24"/>
          <w:szCs w:val="24"/>
        </w:rPr>
        <w:t>appellent,</w:t>
      </w:r>
      <w:r w:rsidR="00B05376" w:rsidRPr="009955F5">
        <w:rPr>
          <w:rFonts w:cstheme="minorHAnsi"/>
          <w:sz w:val="24"/>
          <w:szCs w:val="24"/>
        </w:rPr>
        <w:t xml:space="preserve"> selon des démarches qui leur sont propres, à la conversion du regard et des mentalités, au respect de la dignité des personnes, à la recherche du dialogue, de la paix et de la fraternité. </w:t>
      </w:r>
    </w:p>
    <w:p w14:paraId="4D9545AD" w14:textId="77777777" w:rsidR="001E5849" w:rsidRPr="001E5849" w:rsidRDefault="001E5849" w:rsidP="001E5849">
      <w:pPr>
        <w:pStyle w:val="Paragraphedeliste"/>
        <w:rPr>
          <w:rFonts w:cstheme="minorHAnsi"/>
          <w:sz w:val="24"/>
          <w:szCs w:val="24"/>
        </w:rPr>
      </w:pPr>
    </w:p>
    <w:p w14:paraId="626D969F" w14:textId="519EFC04" w:rsidR="00031CD8" w:rsidRPr="009955F5" w:rsidRDefault="00031CD8" w:rsidP="00BA79D5">
      <w:pPr>
        <w:pStyle w:val="Paragraphedeliste"/>
        <w:numPr>
          <w:ilvl w:val="0"/>
          <w:numId w:val="9"/>
        </w:numPr>
        <w:rPr>
          <w:rFonts w:cstheme="minorHAnsi"/>
          <w:b/>
          <w:bCs/>
          <w:color w:val="4472C4" w:themeColor="accent1"/>
          <w:sz w:val="24"/>
          <w:szCs w:val="24"/>
        </w:rPr>
      </w:pPr>
      <w:r w:rsidRPr="009955F5">
        <w:rPr>
          <w:rFonts w:cstheme="minorHAnsi"/>
          <w:b/>
          <w:bCs/>
          <w:color w:val="4472C4" w:themeColor="accent1"/>
          <w:sz w:val="24"/>
          <w:szCs w:val="24"/>
        </w:rPr>
        <w:t xml:space="preserve">Diapo répertoriée n° 2 </w:t>
      </w:r>
      <w:r w:rsidRPr="009955F5">
        <w:rPr>
          <w:rFonts w:cstheme="minorHAnsi"/>
          <w:b/>
          <w:bCs/>
          <w:i/>
          <w:iCs/>
          <w:color w:val="4472C4" w:themeColor="accent1"/>
          <w:sz w:val="24"/>
          <w:szCs w:val="24"/>
        </w:rPr>
        <w:t>carte des MSE</w:t>
      </w:r>
      <w:r w:rsidR="009B27C5">
        <w:rPr>
          <w:rFonts w:cstheme="minorHAnsi"/>
          <w:b/>
          <w:bCs/>
          <w:i/>
          <w:iCs/>
          <w:color w:val="4472C4" w:themeColor="accent1"/>
          <w:sz w:val="24"/>
          <w:szCs w:val="24"/>
        </w:rPr>
        <w:t xml:space="preserve"> : </w:t>
      </w:r>
      <w:r w:rsidR="009B27C5" w:rsidRPr="009B27C5">
        <w:rPr>
          <w:rFonts w:cstheme="minorHAnsi"/>
          <w:b/>
          <w:bCs/>
          <w:i/>
          <w:iCs/>
          <w:color w:val="4472C4" w:themeColor="accent1"/>
          <w:sz w:val="24"/>
          <w:szCs w:val="24"/>
          <w:u w:val="single"/>
        </w:rPr>
        <w:t>attirer l’attention sur la carte</w:t>
      </w:r>
    </w:p>
    <w:p w14:paraId="3F684D7A" w14:textId="77777777" w:rsidR="00685552" w:rsidRPr="004D4FBC" w:rsidRDefault="00685552" w:rsidP="00685552">
      <w:pPr>
        <w:pStyle w:val="Paragraphedeliste"/>
        <w:numPr>
          <w:ilvl w:val="0"/>
          <w:numId w:val="14"/>
        </w:numPr>
        <w:rPr>
          <w:sz w:val="24"/>
          <w:szCs w:val="24"/>
        </w:rPr>
      </w:pPr>
      <w:r w:rsidRPr="004D4FBC">
        <w:rPr>
          <w:sz w:val="24"/>
          <w:szCs w:val="24"/>
        </w:rPr>
        <w:t xml:space="preserve">L’épiscopat français en réponse à l’appel de l’ONU en 1960 pour lutter contre la Faim dans le monde, s’est appuyé sur les mouvements et services d’Eglise pour éveiller les chrétiens à la solidarité internationale. </w:t>
      </w:r>
    </w:p>
    <w:p w14:paraId="1F711FA8" w14:textId="7F1186DA" w:rsidR="00685552" w:rsidRPr="004D4FBC" w:rsidRDefault="004D4FBC" w:rsidP="00685552">
      <w:pPr>
        <w:pStyle w:val="Paragraphedeliste"/>
        <w:numPr>
          <w:ilvl w:val="0"/>
          <w:numId w:val="14"/>
        </w:numPr>
        <w:rPr>
          <w:sz w:val="24"/>
          <w:szCs w:val="24"/>
        </w:rPr>
      </w:pPr>
      <w:r w:rsidRPr="004D4FBC">
        <w:rPr>
          <w:sz w:val="24"/>
          <w:szCs w:val="24"/>
        </w:rPr>
        <w:t>Ces Mouvements</w:t>
      </w:r>
      <w:r w:rsidR="00685552" w:rsidRPr="004D4FBC">
        <w:rPr>
          <w:sz w:val="24"/>
          <w:szCs w:val="24"/>
        </w:rPr>
        <w:t xml:space="preserve"> se sont constitués en une Collégialité dont l’ACI -France fait partie et qui forme le CCFD-Terre Solidaire </w:t>
      </w:r>
    </w:p>
    <w:p w14:paraId="1D3655C9" w14:textId="0D0A19F5" w:rsidR="008E4199" w:rsidRPr="009955F5" w:rsidRDefault="009E7825" w:rsidP="008E4199">
      <w:pPr>
        <w:rPr>
          <w:rFonts w:cstheme="minorHAnsi"/>
          <w:sz w:val="24"/>
          <w:szCs w:val="24"/>
        </w:rPr>
      </w:pPr>
      <w:r w:rsidRPr="009955F5">
        <w:rPr>
          <w:rFonts w:cstheme="minorHAnsi"/>
          <w:sz w:val="24"/>
          <w:szCs w:val="24"/>
        </w:rPr>
        <w:t xml:space="preserve">2/ </w:t>
      </w:r>
      <w:r w:rsidR="008E4199" w:rsidRPr="009955F5">
        <w:rPr>
          <w:rFonts w:cstheme="minorHAnsi"/>
          <w:b/>
          <w:bCs/>
          <w:color w:val="EE0000"/>
          <w:sz w:val="24"/>
          <w:szCs w:val="24"/>
        </w:rPr>
        <w:t>Sylvie</w:t>
      </w:r>
      <w:r w:rsidR="00F367E1" w:rsidRPr="009955F5">
        <w:rPr>
          <w:rFonts w:cstheme="minorHAnsi"/>
          <w:sz w:val="24"/>
          <w:szCs w:val="24"/>
        </w:rPr>
        <w:t> </w:t>
      </w:r>
      <w:r w:rsidR="00F367E1" w:rsidRPr="009955F5">
        <w:rPr>
          <w:rFonts w:cstheme="minorHAnsi"/>
          <w:b/>
          <w:bCs/>
          <w:sz w:val="24"/>
          <w:szCs w:val="24"/>
        </w:rPr>
        <w:t xml:space="preserve">: </w:t>
      </w:r>
      <w:r w:rsidR="0086648A" w:rsidRPr="009955F5">
        <w:rPr>
          <w:rFonts w:cstheme="minorHAnsi"/>
          <w:b/>
          <w:bCs/>
          <w:sz w:val="24"/>
          <w:szCs w:val="24"/>
        </w:rPr>
        <w:t>L</w:t>
      </w:r>
      <w:r w:rsidR="00F367E1" w:rsidRPr="009955F5">
        <w:rPr>
          <w:rFonts w:cstheme="minorHAnsi"/>
          <w:b/>
          <w:bCs/>
          <w:sz w:val="24"/>
          <w:szCs w:val="24"/>
        </w:rPr>
        <w:t xml:space="preserve">a </w:t>
      </w:r>
      <w:r w:rsidRPr="009955F5">
        <w:rPr>
          <w:rFonts w:cstheme="minorHAnsi"/>
          <w:b/>
          <w:bCs/>
          <w:sz w:val="24"/>
          <w:szCs w:val="24"/>
        </w:rPr>
        <w:t>collégialité</w:t>
      </w:r>
      <w:r w:rsidR="00C25488" w:rsidRPr="009955F5">
        <w:rPr>
          <w:rFonts w:cstheme="minorHAnsi"/>
          <w:b/>
          <w:bCs/>
          <w:sz w:val="24"/>
          <w:szCs w:val="24"/>
        </w:rPr>
        <w:t>,</w:t>
      </w:r>
      <w:r w:rsidR="00F367E1" w:rsidRPr="009955F5">
        <w:rPr>
          <w:rFonts w:cstheme="minorHAnsi"/>
          <w:b/>
          <w:bCs/>
          <w:sz w:val="24"/>
          <w:szCs w:val="24"/>
        </w:rPr>
        <w:t xml:space="preserve"> c’est quoi ?</w:t>
      </w:r>
    </w:p>
    <w:p w14:paraId="0B587CBB" w14:textId="16615F39" w:rsidR="00D106DC" w:rsidRPr="009955F5" w:rsidRDefault="00144C8E" w:rsidP="00D106DC">
      <w:pPr>
        <w:pStyle w:val="Sansinterligne"/>
        <w:rPr>
          <w:rFonts w:cstheme="minorHAnsi"/>
          <w:sz w:val="24"/>
          <w:szCs w:val="24"/>
        </w:rPr>
      </w:pPr>
      <w:r>
        <w:rPr>
          <w:rFonts w:cstheme="minorHAnsi"/>
          <w:b/>
          <w:bCs/>
          <w:color w:val="0070C0"/>
          <w:sz w:val="24"/>
          <w:szCs w:val="24"/>
        </w:rPr>
        <w:t>Isabelle</w:t>
      </w:r>
      <w:r w:rsidR="00227DEE" w:rsidRPr="009955F5">
        <w:rPr>
          <w:rFonts w:cstheme="minorHAnsi"/>
          <w:b/>
          <w:bCs/>
          <w:color w:val="0070C0"/>
          <w:sz w:val="24"/>
          <w:szCs w:val="24"/>
        </w:rPr>
        <w:t xml:space="preserve">: </w:t>
      </w:r>
      <w:r w:rsidR="00227DEE" w:rsidRPr="009955F5">
        <w:rPr>
          <w:rFonts w:cstheme="minorHAnsi"/>
          <w:b/>
          <w:bCs/>
          <w:sz w:val="24"/>
          <w:szCs w:val="24"/>
        </w:rPr>
        <w:t> </w:t>
      </w:r>
      <w:r w:rsidR="00227DEE" w:rsidRPr="009955F5">
        <w:rPr>
          <w:rStyle w:val="lev"/>
          <w:rFonts w:cstheme="minorHAnsi"/>
          <w:sz w:val="24"/>
          <w:szCs w:val="24"/>
        </w:rPr>
        <w:t xml:space="preserve"> </w:t>
      </w:r>
      <w:r w:rsidR="00D106DC" w:rsidRPr="009955F5">
        <w:rPr>
          <w:rStyle w:val="lev"/>
          <w:rFonts w:cstheme="minorHAnsi"/>
          <w:sz w:val="24"/>
          <w:szCs w:val="24"/>
        </w:rPr>
        <w:t>La collégialité </w:t>
      </w:r>
      <w:r w:rsidR="00D106DC" w:rsidRPr="009955F5">
        <w:rPr>
          <w:rFonts w:cstheme="minorHAnsi"/>
          <w:sz w:val="24"/>
          <w:szCs w:val="24"/>
        </w:rPr>
        <w:t>?</w:t>
      </w:r>
      <w:r w:rsidR="00D106DC" w:rsidRPr="009955F5">
        <w:rPr>
          <w:rFonts w:cstheme="minorHAnsi"/>
          <w:sz w:val="24"/>
          <w:szCs w:val="24"/>
        </w:rPr>
        <w:br/>
        <w:t xml:space="preserve">C’est un mot un peu théologique, un peu institutionnel… mais derrière, il y a une vraie </w:t>
      </w:r>
      <w:r w:rsidR="00D106DC" w:rsidRPr="009955F5">
        <w:rPr>
          <w:rStyle w:val="lev"/>
          <w:rFonts w:cstheme="minorHAnsi"/>
          <w:sz w:val="24"/>
          <w:szCs w:val="24"/>
        </w:rPr>
        <w:t>force de vie et de mission</w:t>
      </w:r>
      <w:r w:rsidR="00D106DC" w:rsidRPr="009955F5">
        <w:rPr>
          <w:rFonts w:cstheme="minorHAnsi"/>
          <w:sz w:val="24"/>
          <w:szCs w:val="24"/>
        </w:rPr>
        <w:t xml:space="preserve"> ! C’est l’union de 29 mouvements et services d’Église — dont l’ACI </w:t>
      </w:r>
      <w:r w:rsidR="00733F83" w:rsidRPr="009955F5">
        <w:rPr>
          <w:rFonts w:cstheme="minorHAnsi"/>
          <w:sz w:val="24"/>
          <w:szCs w:val="24"/>
        </w:rPr>
        <w:t>France.</w:t>
      </w:r>
      <w:r w:rsidR="00D106DC" w:rsidRPr="009955F5">
        <w:rPr>
          <w:rFonts w:cstheme="minorHAnsi"/>
          <w:sz w:val="24"/>
          <w:szCs w:val="24"/>
        </w:rPr>
        <w:t xml:space="preserve"> Cette union porte la conviction que </w:t>
      </w:r>
      <w:r w:rsidR="00D106DC" w:rsidRPr="009955F5">
        <w:rPr>
          <w:rStyle w:val="lev"/>
          <w:rFonts w:cstheme="minorHAnsi"/>
          <w:sz w:val="24"/>
          <w:szCs w:val="24"/>
        </w:rPr>
        <w:t>personne ne peut porter seul la mission</w:t>
      </w:r>
      <w:r w:rsidR="00D106DC" w:rsidRPr="009955F5">
        <w:rPr>
          <w:rFonts w:cstheme="minorHAnsi"/>
          <w:sz w:val="24"/>
          <w:szCs w:val="24"/>
        </w:rPr>
        <w:t xml:space="preserve"> de transformation du monde. C’est </w:t>
      </w:r>
      <w:r w:rsidR="00D106DC" w:rsidRPr="009955F5">
        <w:rPr>
          <w:rStyle w:val="lev"/>
          <w:rFonts w:cstheme="minorHAnsi"/>
          <w:sz w:val="24"/>
          <w:szCs w:val="24"/>
        </w:rPr>
        <w:t>une école d’écoute, de dialogue, de confiance</w:t>
      </w:r>
      <w:r w:rsidR="00D106DC" w:rsidRPr="009955F5">
        <w:rPr>
          <w:rFonts w:cstheme="minorHAnsi"/>
          <w:sz w:val="24"/>
          <w:szCs w:val="24"/>
        </w:rPr>
        <w:t>.</w:t>
      </w:r>
    </w:p>
    <w:p w14:paraId="5CB5C7F5" w14:textId="77777777" w:rsidR="00D106DC" w:rsidRPr="009955F5" w:rsidRDefault="00D106DC" w:rsidP="00D106DC">
      <w:pPr>
        <w:pStyle w:val="Sansinterligne"/>
        <w:rPr>
          <w:rFonts w:cstheme="minorHAnsi"/>
          <w:sz w:val="24"/>
          <w:szCs w:val="24"/>
        </w:rPr>
      </w:pPr>
      <w:r w:rsidRPr="009955F5">
        <w:rPr>
          <w:rFonts w:cstheme="minorHAnsi"/>
          <w:sz w:val="24"/>
          <w:szCs w:val="24"/>
        </w:rPr>
        <w:t xml:space="preserve">C’est ainsi que nous pouvons porter, ensemble, </w:t>
      </w:r>
      <w:r w:rsidRPr="009955F5">
        <w:rPr>
          <w:rStyle w:val="lev"/>
          <w:rFonts w:cstheme="minorHAnsi"/>
          <w:sz w:val="24"/>
          <w:szCs w:val="24"/>
        </w:rPr>
        <w:t>une parole d’Église engagée dans les réalités du monde</w:t>
      </w:r>
      <w:r w:rsidRPr="009955F5">
        <w:rPr>
          <w:rFonts w:cstheme="minorHAnsi"/>
          <w:sz w:val="24"/>
          <w:szCs w:val="24"/>
        </w:rPr>
        <w:t>, auprès de nos partenaires du Sud, dans la société civile, et jusque dans nos communautés locales.</w:t>
      </w:r>
    </w:p>
    <w:p w14:paraId="44C4DA6B" w14:textId="77777777" w:rsidR="00D106DC" w:rsidRPr="009955F5" w:rsidRDefault="00D106DC" w:rsidP="00D106DC">
      <w:pPr>
        <w:pStyle w:val="Sansinterligne"/>
        <w:rPr>
          <w:rFonts w:cstheme="minorHAnsi"/>
          <w:sz w:val="24"/>
          <w:szCs w:val="24"/>
        </w:rPr>
      </w:pPr>
      <w:r w:rsidRPr="009955F5">
        <w:rPr>
          <w:rFonts w:cstheme="minorHAnsi"/>
          <w:sz w:val="24"/>
          <w:szCs w:val="24"/>
        </w:rPr>
        <w:t xml:space="preserve">Vivre la collégialité, c’est </w:t>
      </w:r>
      <w:r w:rsidRPr="009955F5">
        <w:rPr>
          <w:rStyle w:val="lev"/>
          <w:rFonts w:cstheme="minorHAnsi"/>
          <w:sz w:val="24"/>
          <w:szCs w:val="24"/>
        </w:rPr>
        <w:t>choisir la coresponsabilité</w:t>
      </w:r>
      <w:r w:rsidRPr="009955F5">
        <w:rPr>
          <w:rFonts w:cstheme="minorHAnsi"/>
          <w:sz w:val="24"/>
          <w:szCs w:val="24"/>
        </w:rPr>
        <w:t xml:space="preserve">, c’est croire que la mission de l’Église est </w:t>
      </w:r>
      <w:r w:rsidRPr="009955F5">
        <w:rPr>
          <w:rStyle w:val="lev"/>
          <w:rFonts w:cstheme="minorHAnsi"/>
          <w:sz w:val="24"/>
          <w:szCs w:val="24"/>
        </w:rPr>
        <w:t>synodale</w:t>
      </w:r>
      <w:r w:rsidRPr="009955F5">
        <w:rPr>
          <w:rFonts w:cstheme="minorHAnsi"/>
          <w:sz w:val="24"/>
          <w:szCs w:val="24"/>
        </w:rPr>
        <w:t>, dans la confiance que l’Esprit travaille au cœur de chacun.</w:t>
      </w:r>
    </w:p>
    <w:p w14:paraId="4EFC2199" w14:textId="77777777" w:rsidR="00D106DC" w:rsidRPr="009955F5" w:rsidRDefault="00D106DC" w:rsidP="00D106DC">
      <w:pPr>
        <w:pStyle w:val="Sansinterligne"/>
        <w:rPr>
          <w:rFonts w:cstheme="minorHAnsi"/>
          <w:sz w:val="24"/>
          <w:szCs w:val="24"/>
        </w:rPr>
      </w:pPr>
      <w:r w:rsidRPr="009955F5">
        <w:rPr>
          <w:rFonts w:cstheme="minorHAnsi"/>
          <w:sz w:val="24"/>
          <w:szCs w:val="24"/>
        </w:rPr>
        <w:t xml:space="preserve">C’est </w:t>
      </w:r>
      <w:r w:rsidRPr="009955F5">
        <w:rPr>
          <w:rStyle w:val="lev"/>
          <w:rFonts w:cstheme="minorHAnsi"/>
          <w:sz w:val="24"/>
          <w:szCs w:val="24"/>
        </w:rPr>
        <w:t>un signe prophétique</w:t>
      </w:r>
      <w:r w:rsidRPr="009955F5">
        <w:rPr>
          <w:rFonts w:cstheme="minorHAnsi"/>
          <w:sz w:val="24"/>
          <w:szCs w:val="24"/>
        </w:rPr>
        <w:t xml:space="preserve"> dans un monde où tout pousse à l’individualisme et à la compétition.</w:t>
      </w:r>
    </w:p>
    <w:p w14:paraId="39A1C58C" w14:textId="77777777" w:rsidR="00D106DC" w:rsidRPr="009955F5" w:rsidRDefault="00D106DC" w:rsidP="00D106DC">
      <w:pPr>
        <w:pStyle w:val="Sansinterligne"/>
        <w:rPr>
          <w:rFonts w:cstheme="minorHAnsi"/>
          <w:sz w:val="24"/>
          <w:szCs w:val="24"/>
        </w:rPr>
      </w:pPr>
      <w:r w:rsidRPr="009955F5">
        <w:rPr>
          <w:rFonts w:cstheme="minorHAnsi"/>
          <w:sz w:val="24"/>
          <w:szCs w:val="24"/>
        </w:rPr>
        <w:t>C’est un choix d’unité dans la diversité, de fraternité dans l’action, de dialogue dans la foi.</w:t>
      </w:r>
    </w:p>
    <w:p w14:paraId="17A53ED2" w14:textId="77777777" w:rsidR="00F30DF1" w:rsidRPr="009955F5" w:rsidRDefault="00F30DF1" w:rsidP="00F30DF1">
      <w:pPr>
        <w:pStyle w:val="Paragraphedeliste"/>
        <w:rPr>
          <w:rFonts w:cstheme="minorHAnsi"/>
          <w:i/>
          <w:iCs/>
          <w:color w:val="2F5496" w:themeColor="accent1" w:themeShade="BF"/>
          <w:sz w:val="24"/>
          <w:szCs w:val="24"/>
        </w:rPr>
      </w:pPr>
    </w:p>
    <w:p w14:paraId="780E789D" w14:textId="5FC1B036" w:rsidR="00240A9C" w:rsidRPr="009955F5" w:rsidRDefault="009E7825" w:rsidP="00DA3E2A">
      <w:pPr>
        <w:rPr>
          <w:rFonts w:cstheme="minorHAnsi"/>
          <w:b/>
          <w:bCs/>
          <w:sz w:val="24"/>
          <w:szCs w:val="24"/>
        </w:rPr>
      </w:pPr>
      <w:r w:rsidRPr="009955F5">
        <w:rPr>
          <w:rFonts w:cstheme="minorHAnsi"/>
          <w:b/>
          <w:bCs/>
          <w:i/>
          <w:iCs/>
          <w:sz w:val="24"/>
          <w:szCs w:val="24"/>
        </w:rPr>
        <w:t>3</w:t>
      </w:r>
      <w:r w:rsidR="00DA3E2A" w:rsidRPr="009955F5">
        <w:rPr>
          <w:rFonts w:cstheme="minorHAnsi"/>
          <w:b/>
          <w:bCs/>
          <w:i/>
          <w:iCs/>
          <w:sz w:val="24"/>
          <w:szCs w:val="24"/>
        </w:rPr>
        <w:t xml:space="preserve"> /</w:t>
      </w:r>
      <w:r w:rsidR="000463E0" w:rsidRPr="009955F5">
        <w:rPr>
          <w:rFonts w:cstheme="minorHAnsi"/>
          <w:b/>
          <w:bCs/>
          <w:color w:val="EE0000"/>
          <w:sz w:val="24"/>
          <w:szCs w:val="24"/>
        </w:rPr>
        <w:t xml:space="preserve"> Sylvie</w:t>
      </w:r>
      <w:r w:rsidR="000463E0" w:rsidRPr="009955F5">
        <w:rPr>
          <w:rFonts w:cstheme="minorHAnsi"/>
          <w:sz w:val="24"/>
          <w:szCs w:val="24"/>
        </w:rPr>
        <w:t> </w:t>
      </w:r>
      <w:r w:rsidR="00DA3E2A" w:rsidRPr="009955F5">
        <w:rPr>
          <w:rFonts w:cstheme="minorHAnsi"/>
          <w:b/>
          <w:bCs/>
          <w:i/>
          <w:iCs/>
          <w:sz w:val="24"/>
          <w:szCs w:val="24"/>
        </w:rPr>
        <w:t xml:space="preserve"> </w:t>
      </w:r>
      <w:r w:rsidR="0086648A" w:rsidRPr="009955F5">
        <w:rPr>
          <w:rFonts w:cstheme="minorHAnsi"/>
          <w:b/>
          <w:bCs/>
          <w:i/>
          <w:iCs/>
          <w:sz w:val="24"/>
          <w:szCs w:val="24"/>
        </w:rPr>
        <w:t xml:space="preserve"> </w:t>
      </w:r>
      <w:r w:rsidR="00DA3E2A" w:rsidRPr="009955F5">
        <w:rPr>
          <w:rFonts w:cstheme="minorHAnsi"/>
          <w:b/>
          <w:bCs/>
          <w:sz w:val="24"/>
          <w:szCs w:val="24"/>
        </w:rPr>
        <w:t>Mais concrètement comment agit le CCFD-Terre Solidaire ?</w:t>
      </w:r>
    </w:p>
    <w:p w14:paraId="2876F496" w14:textId="0EC12D81" w:rsidR="001011B0" w:rsidRPr="00A90994" w:rsidRDefault="00D9097C" w:rsidP="001011B0">
      <w:pPr>
        <w:rPr>
          <w:rFonts w:cstheme="minorHAnsi"/>
          <w:b/>
          <w:bCs/>
          <w:color w:val="2F5496" w:themeColor="accent1" w:themeShade="BF"/>
          <w:sz w:val="24"/>
          <w:szCs w:val="24"/>
          <w:u w:val="single"/>
        </w:rPr>
      </w:pPr>
      <w:r w:rsidRPr="00A90994">
        <w:rPr>
          <w:rFonts w:cstheme="minorHAnsi"/>
          <w:b/>
          <w:bCs/>
          <w:color w:val="2F5496" w:themeColor="accent1" w:themeShade="BF"/>
          <w:sz w:val="24"/>
          <w:szCs w:val="24"/>
          <w:u w:val="single"/>
        </w:rPr>
        <w:t>Isabelle présente….</w:t>
      </w:r>
    </w:p>
    <w:p w14:paraId="10248A39" w14:textId="77777777" w:rsidR="001E7E2E" w:rsidRDefault="003B43B3" w:rsidP="00F53A40">
      <w:pPr>
        <w:pStyle w:val="Sansinterligne"/>
        <w:numPr>
          <w:ilvl w:val="0"/>
          <w:numId w:val="10"/>
        </w:numPr>
        <w:rPr>
          <w:sz w:val="24"/>
          <w:szCs w:val="24"/>
        </w:rPr>
      </w:pPr>
      <w:r>
        <w:rPr>
          <w:sz w:val="24"/>
          <w:szCs w:val="24"/>
        </w:rPr>
        <w:t xml:space="preserve">Nous allons le découvrir </w:t>
      </w:r>
      <w:r w:rsidR="00676363">
        <w:rPr>
          <w:sz w:val="24"/>
          <w:szCs w:val="24"/>
        </w:rPr>
        <w:t xml:space="preserve">grâce à </w:t>
      </w:r>
      <w:r w:rsidR="008B451A">
        <w:rPr>
          <w:sz w:val="24"/>
          <w:szCs w:val="24"/>
        </w:rPr>
        <w:t xml:space="preserve">une première </w:t>
      </w:r>
      <w:r w:rsidR="00676363">
        <w:rPr>
          <w:sz w:val="24"/>
          <w:szCs w:val="24"/>
        </w:rPr>
        <w:t xml:space="preserve">vidéo. La diapo qui s’affiche </w:t>
      </w:r>
      <w:r w:rsidR="00272E5E">
        <w:rPr>
          <w:sz w:val="24"/>
          <w:szCs w:val="24"/>
        </w:rPr>
        <w:t>donne</w:t>
      </w:r>
      <w:r w:rsidR="00676363">
        <w:rPr>
          <w:sz w:val="24"/>
          <w:szCs w:val="24"/>
        </w:rPr>
        <w:t xml:space="preserve"> aux</w:t>
      </w:r>
      <w:r w:rsidR="00272E5E">
        <w:rPr>
          <w:sz w:val="24"/>
          <w:szCs w:val="24"/>
        </w:rPr>
        <w:t xml:space="preserve"> non francophone</w:t>
      </w:r>
      <w:r w:rsidR="00AE31F0">
        <w:rPr>
          <w:sz w:val="24"/>
          <w:szCs w:val="24"/>
        </w:rPr>
        <w:t>s</w:t>
      </w:r>
      <w:r w:rsidR="00272E5E">
        <w:rPr>
          <w:sz w:val="24"/>
          <w:szCs w:val="24"/>
        </w:rPr>
        <w:t xml:space="preserve"> un résumé</w:t>
      </w:r>
      <w:r w:rsidR="00AE31F0">
        <w:rPr>
          <w:sz w:val="24"/>
          <w:szCs w:val="24"/>
        </w:rPr>
        <w:t xml:space="preserve"> rapide de </w:t>
      </w:r>
      <w:r w:rsidR="001E29D4">
        <w:rPr>
          <w:sz w:val="24"/>
          <w:szCs w:val="24"/>
        </w:rPr>
        <w:t>son</w:t>
      </w:r>
      <w:r w:rsidR="00AE31F0">
        <w:rPr>
          <w:sz w:val="24"/>
          <w:szCs w:val="24"/>
        </w:rPr>
        <w:t xml:space="preserve"> contenu</w:t>
      </w:r>
      <w:r w:rsidR="00272E5E">
        <w:rPr>
          <w:sz w:val="24"/>
          <w:szCs w:val="24"/>
        </w:rPr>
        <w:t xml:space="preserve"> </w:t>
      </w:r>
    </w:p>
    <w:p w14:paraId="20DE89B0" w14:textId="77777777" w:rsidR="008879C0" w:rsidRPr="008879C0" w:rsidRDefault="008879C0" w:rsidP="008879C0">
      <w:pPr>
        <w:pStyle w:val="Sansinterligne"/>
        <w:ind w:left="2856"/>
        <w:rPr>
          <w:sz w:val="24"/>
          <w:szCs w:val="24"/>
        </w:rPr>
      </w:pPr>
    </w:p>
    <w:p w14:paraId="10FF5A02" w14:textId="7999EB23" w:rsidR="003316D1" w:rsidRPr="001E7E2E" w:rsidRDefault="001C441D" w:rsidP="00EE3286">
      <w:pPr>
        <w:pStyle w:val="Sansinterligne"/>
        <w:numPr>
          <w:ilvl w:val="0"/>
          <w:numId w:val="9"/>
        </w:numPr>
        <w:rPr>
          <w:sz w:val="24"/>
          <w:szCs w:val="24"/>
        </w:rPr>
      </w:pPr>
      <w:r w:rsidRPr="001E7E2E">
        <w:rPr>
          <w:rFonts w:cstheme="minorHAnsi"/>
          <w:b/>
          <w:bCs/>
          <w:color w:val="4472C4" w:themeColor="accent1"/>
          <w:sz w:val="24"/>
          <w:szCs w:val="24"/>
        </w:rPr>
        <w:lastRenderedPageBreak/>
        <w:t>Diapo répertoriée</w:t>
      </w:r>
      <w:r w:rsidR="00C15C11" w:rsidRPr="001E7E2E">
        <w:rPr>
          <w:rFonts w:cstheme="minorHAnsi"/>
          <w:color w:val="4472C4" w:themeColor="accent1"/>
          <w:sz w:val="24"/>
          <w:szCs w:val="24"/>
          <w:u w:val="single"/>
        </w:rPr>
        <w:t xml:space="preserve"> </w:t>
      </w:r>
      <w:r w:rsidRPr="001E7E2E">
        <w:rPr>
          <w:rFonts w:cstheme="minorHAnsi"/>
          <w:b/>
          <w:bCs/>
          <w:color w:val="4472C4" w:themeColor="accent1"/>
          <w:sz w:val="24"/>
          <w:szCs w:val="24"/>
        </w:rPr>
        <w:t xml:space="preserve">n° </w:t>
      </w:r>
      <w:r w:rsidR="006E7015" w:rsidRPr="001E7E2E">
        <w:rPr>
          <w:rFonts w:cstheme="minorHAnsi"/>
          <w:b/>
          <w:bCs/>
          <w:color w:val="4472C4" w:themeColor="accent1"/>
          <w:sz w:val="24"/>
          <w:szCs w:val="24"/>
        </w:rPr>
        <w:t>3</w:t>
      </w:r>
      <w:r w:rsidR="00D30BFD" w:rsidRPr="001E7E2E">
        <w:rPr>
          <w:rFonts w:cstheme="minorHAnsi"/>
          <w:color w:val="4472C4" w:themeColor="accent1"/>
          <w:sz w:val="24"/>
          <w:szCs w:val="24"/>
          <w:u w:val="single"/>
        </w:rPr>
        <w:t> :</w:t>
      </w:r>
      <w:r w:rsidR="00D30BFD" w:rsidRPr="001E7E2E">
        <w:rPr>
          <w:rFonts w:cstheme="minorHAnsi"/>
          <w:sz w:val="24"/>
          <w:szCs w:val="24"/>
        </w:rPr>
        <w:t xml:space="preserve"> </w:t>
      </w:r>
      <w:r w:rsidR="00D30BFD" w:rsidRPr="001E7E2E">
        <w:rPr>
          <w:rFonts w:cstheme="minorHAnsi"/>
          <w:b/>
          <w:bCs/>
          <w:sz w:val="24"/>
          <w:szCs w:val="24"/>
        </w:rPr>
        <w:t>Introduction en 3 langues</w:t>
      </w:r>
      <w:r w:rsidR="00D30BFD" w:rsidRPr="001E7E2E">
        <w:rPr>
          <w:rFonts w:cstheme="minorHAnsi"/>
          <w:sz w:val="24"/>
          <w:szCs w:val="24"/>
        </w:rPr>
        <w:t xml:space="preserve"> </w:t>
      </w:r>
      <w:r w:rsidR="00D52D51" w:rsidRPr="001E7E2E">
        <w:rPr>
          <w:rFonts w:cstheme="minorHAnsi"/>
          <w:sz w:val="24"/>
          <w:szCs w:val="24"/>
        </w:rPr>
        <w:t>(portugais, anglais et espagnol)</w:t>
      </w:r>
      <w:r w:rsidR="00A053D2" w:rsidRPr="001E7E2E">
        <w:rPr>
          <w:rFonts w:cstheme="minorHAnsi"/>
          <w:sz w:val="24"/>
          <w:szCs w:val="24"/>
        </w:rPr>
        <w:t xml:space="preserve"> </w:t>
      </w:r>
      <w:r w:rsidR="00A053D2" w:rsidRPr="00124993">
        <w:rPr>
          <w:rFonts w:cstheme="minorHAnsi"/>
          <w:b/>
          <w:bCs/>
          <w:i/>
          <w:iCs/>
          <w:color w:val="ED7D31" w:themeColor="accent2"/>
          <w:sz w:val="24"/>
          <w:szCs w:val="24"/>
        </w:rPr>
        <w:t xml:space="preserve">environ </w:t>
      </w:r>
      <w:r w:rsidR="00225BF2" w:rsidRPr="00124993">
        <w:rPr>
          <w:rFonts w:cstheme="minorHAnsi"/>
          <w:b/>
          <w:bCs/>
          <w:i/>
          <w:iCs/>
          <w:color w:val="ED7D31" w:themeColor="accent2"/>
          <w:sz w:val="24"/>
          <w:szCs w:val="24"/>
        </w:rPr>
        <w:t>2</w:t>
      </w:r>
      <w:r w:rsidR="00A053D2" w:rsidRPr="00124993">
        <w:rPr>
          <w:rFonts w:cstheme="minorHAnsi"/>
          <w:b/>
          <w:bCs/>
          <w:i/>
          <w:iCs/>
          <w:color w:val="ED7D31" w:themeColor="accent2"/>
          <w:sz w:val="24"/>
          <w:szCs w:val="24"/>
        </w:rPr>
        <w:t>0s</w:t>
      </w:r>
    </w:p>
    <w:p w14:paraId="5F3DD348" w14:textId="7FDAAF00" w:rsidR="00773F28" w:rsidRPr="00685AB0" w:rsidRDefault="00773F28" w:rsidP="00773F28">
      <w:pPr>
        <w:pStyle w:val="Sansinterligne"/>
        <w:ind w:left="360"/>
        <w:rPr>
          <w:rFonts w:cstheme="minorHAnsi"/>
          <w:sz w:val="24"/>
          <w:szCs w:val="24"/>
        </w:rPr>
      </w:pPr>
      <w:r w:rsidRPr="00685AB0">
        <w:rPr>
          <w:rFonts w:cstheme="minorHAnsi"/>
          <w:sz w:val="24"/>
          <w:szCs w:val="24"/>
        </w:rPr>
        <w:t xml:space="preserve">ICI, LÀ-BAS, NOS DESTINS SONT LIÉS. </w:t>
      </w:r>
    </w:p>
    <w:p w14:paraId="518E84CE" w14:textId="7587E64B" w:rsidR="00773F28" w:rsidRPr="00685AB0" w:rsidRDefault="00773F28" w:rsidP="00F26505">
      <w:pPr>
        <w:pStyle w:val="Sansinterligne"/>
        <w:numPr>
          <w:ilvl w:val="0"/>
          <w:numId w:val="1"/>
        </w:numPr>
        <w:rPr>
          <w:rFonts w:cstheme="minorHAnsi"/>
          <w:sz w:val="24"/>
          <w:szCs w:val="24"/>
        </w:rPr>
      </w:pPr>
      <w:r w:rsidRPr="00685AB0">
        <w:rPr>
          <w:rFonts w:cstheme="minorHAnsi"/>
          <w:sz w:val="24"/>
          <w:szCs w:val="24"/>
        </w:rPr>
        <w:t>En soutenant humainement et financièrement des associations partenaires locales, le CCFD-Terre solidaire s’attaque aux injustices, en premier lieu celle de la Faim, dans 4 domaines d’action :</w:t>
      </w:r>
      <w:r w:rsidR="00F26505" w:rsidRPr="00685AB0">
        <w:rPr>
          <w:rFonts w:cstheme="minorHAnsi"/>
          <w:sz w:val="24"/>
          <w:szCs w:val="24"/>
        </w:rPr>
        <w:t xml:space="preserve"> </w:t>
      </w:r>
      <w:r w:rsidRPr="00685AB0">
        <w:rPr>
          <w:rFonts w:cstheme="minorHAnsi"/>
          <w:sz w:val="24"/>
          <w:szCs w:val="24"/>
        </w:rPr>
        <w:t>Paix et vivre ensemble, Souveraineté Alimentaire, Justice économique et Migrations internationales.</w:t>
      </w:r>
    </w:p>
    <w:p w14:paraId="4D1478DB" w14:textId="0378996D" w:rsidR="001E7E2E" w:rsidRPr="00685AB0" w:rsidRDefault="00773F28" w:rsidP="004570ED">
      <w:pPr>
        <w:pStyle w:val="Sansinterligne"/>
        <w:ind w:left="360"/>
        <w:rPr>
          <w:rFonts w:cstheme="minorHAnsi"/>
          <w:sz w:val="24"/>
          <w:szCs w:val="24"/>
        </w:rPr>
      </w:pPr>
      <w:r w:rsidRPr="00685AB0">
        <w:rPr>
          <w:rFonts w:cstheme="minorHAnsi"/>
          <w:sz w:val="24"/>
          <w:szCs w:val="24"/>
        </w:rPr>
        <w:t>Nous ne faisons pas à la place de, mais AVEC.</w:t>
      </w:r>
    </w:p>
    <w:p w14:paraId="10110E0B" w14:textId="267B83AE" w:rsidR="004570ED" w:rsidRDefault="00685AB0" w:rsidP="00EE3286">
      <w:pPr>
        <w:pStyle w:val="Paragraphedeliste"/>
        <w:numPr>
          <w:ilvl w:val="0"/>
          <w:numId w:val="9"/>
        </w:numPr>
        <w:rPr>
          <w:rFonts w:cstheme="minorHAnsi"/>
          <w:b/>
          <w:bCs/>
          <w:i/>
          <w:iCs/>
          <w:color w:val="4472C4" w:themeColor="accent1"/>
          <w:sz w:val="24"/>
          <w:szCs w:val="24"/>
        </w:rPr>
      </w:pPr>
      <w:r w:rsidRPr="00EE3286">
        <w:rPr>
          <w:rFonts w:cstheme="minorHAnsi"/>
          <w:b/>
          <w:bCs/>
          <w:color w:val="4472C4" w:themeColor="accent1"/>
          <w:sz w:val="24"/>
          <w:szCs w:val="24"/>
        </w:rPr>
        <w:t xml:space="preserve">Diapo répertoriée n° 4 </w:t>
      </w:r>
      <w:r w:rsidR="00D30BFD" w:rsidRPr="00EE3286">
        <w:rPr>
          <w:rFonts w:cstheme="minorHAnsi"/>
          <w:b/>
          <w:bCs/>
          <w:sz w:val="24"/>
          <w:szCs w:val="24"/>
        </w:rPr>
        <w:t>Vidéo</w:t>
      </w:r>
      <w:r w:rsidR="006A589F" w:rsidRPr="00EE3286">
        <w:rPr>
          <w:rFonts w:cstheme="minorHAnsi"/>
          <w:b/>
          <w:bCs/>
          <w:sz w:val="24"/>
          <w:szCs w:val="24"/>
        </w:rPr>
        <w:t xml:space="preserve"> 1 </w:t>
      </w:r>
      <w:r w:rsidR="00E66050" w:rsidRPr="00EE3286">
        <w:rPr>
          <w:rFonts w:cstheme="minorHAnsi"/>
          <w:b/>
          <w:bCs/>
          <w:sz w:val="24"/>
          <w:szCs w:val="24"/>
        </w:rPr>
        <w:t>PRESENTATION DU CCFD</w:t>
      </w:r>
      <w:r w:rsidR="00E66050" w:rsidRPr="00EE3286">
        <w:rPr>
          <w:rFonts w:cstheme="minorHAnsi"/>
          <w:sz w:val="24"/>
          <w:szCs w:val="24"/>
        </w:rPr>
        <w:t xml:space="preserve"> </w:t>
      </w:r>
      <w:r w:rsidR="00BB7872" w:rsidRPr="00EE3286">
        <w:rPr>
          <w:rFonts w:cstheme="minorHAnsi"/>
          <w:b/>
          <w:bCs/>
          <w:i/>
          <w:iCs/>
          <w:color w:val="4472C4" w:themeColor="accent1"/>
          <w:sz w:val="24"/>
          <w:szCs w:val="24"/>
        </w:rPr>
        <w:t xml:space="preserve">cliquer sur la diapo pour démarrer la </w:t>
      </w:r>
      <w:r w:rsidR="00A0761C" w:rsidRPr="00EE3286">
        <w:rPr>
          <w:rFonts w:cstheme="minorHAnsi"/>
          <w:b/>
          <w:bCs/>
          <w:i/>
          <w:iCs/>
          <w:color w:val="4472C4" w:themeColor="accent1"/>
          <w:sz w:val="24"/>
          <w:szCs w:val="24"/>
        </w:rPr>
        <w:t>vidéo</w:t>
      </w:r>
      <w:r w:rsidR="00F675D5" w:rsidRPr="00EE3286">
        <w:rPr>
          <w:rFonts w:cstheme="minorHAnsi"/>
          <w:b/>
          <w:bCs/>
          <w:i/>
          <w:iCs/>
          <w:color w:val="4472C4" w:themeColor="accent1"/>
          <w:sz w:val="24"/>
          <w:szCs w:val="24"/>
        </w:rPr>
        <w:t xml:space="preserve"> puis </w:t>
      </w:r>
      <w:r w:rsidR="00F16750" w:rsidRPr="00F16750">
        <w:rPr>
          <w:rFonts w:cstheme="minorHAnsi"/>
          <w:b/>
          <w:bCs/>
          <w:i/>
          <w:iCs/>
          <w:color w:val="4472C4" w:themeColor="accent1"/>
          <w:sz w:val="24"/>
          <w:szCs w:val="24"/>
          <w:u w:val="single"/>
        </w:rPr>
        <w:t>CLIQUER 2 FOIS</w:t>
      </w:r>
      <w:r w:rsidR="00F16750">
        <w:rPr>
          <w:rFonts w:cstheme="minorHAnsi"/>
          <w:b/>
          <w:bCs/>
          <w:i/>
          <w:iCs/>
          <w:color w:val="4472C4" w:themeColor="accent1"/>
          <w:sz w:val="24"/>
          <w:szCs w:val="24"/>
        </w:rPr>
        <w:t xml:space="preserve"> </w:t>
      </w:r>
      <w:r w:rsidR="00E262FD">
        <w:rPr>
          <w:rFonts w:cstheme="minorHAnsi"/>
          <w:b/>
          <w:bCs/>
          <w:i/>
          <w:iCs/>
          <w:color w:val="4472C4" w:themeColor="accent1"/>
          <w:sz w:val="24"/>
          <w:szCs w:val="24"/>
        </w:rPr>
        <w:t xml:space="preserve">pour </w:t>
      </w:r>
      <w:r w:rsidR="00F675D5" w:rsidRPr="00EE3286">
        <w:rPr>
          <w:rFonts w:cstheme="minorHAnsi"/>
          <w:b/>
          <w:bCs/>
          <w:i/>
          <w:iCs/>
          <w:color w:val="4472C4" w:themeColor="accent1"/>
          <w:sz w:val="24"/>
          <w:szCs w:val="24"/>
        </w:rPr>
        <w:t>passer à la suivante</w:t>
      </w:r>
      <w:r w:rsidR="001E29D4" w:rsidRPr="00EE3286">
        <w:rPr>
          <w:rFonts w:cstheme="minorHAnsi"/>
          <w:b/>
          <w:bCs/>
          <w:i/>
          <w:iCs/>
          <w:color w:val="4472C4" w:themeColor="accent1"/>
          <w:sz w:val="24"/>
          <w:szCs w:val="24"/>
        </w:rPr>
        <w:t xml:space="preserve"> ( diapo traduction)</w:t>
      </w:r>
    </w:p>
    <w:p w14:paraId="40875234" w14:textId="77777777" w:rsidR="00E262FD" w:rsidRPr="00EE3286" w:rsidRDefault="00E262FD" w:rsidP="00E262FD">
      <w:pPr>
        <w:pStyle w:val="Paragraphedeliste"/>
        <w:ind w:left="2856"/>
        <w:rPr>
          <w:rFonts w:cstheme="minorHAnsi"/>
          <w:b/>
          <w:bCs/>
          <w:i/>
          <w:iCs/>
          <w:color w:val="4472C4" w:themeColor="accent1"/>
          <w:sz w:val="24"/>
          <w:szCs w:val="24"/>
        </w:rPr>
      </w:pPr>
    </w:p>
    <w:p w14:paraId="1B10B37B" w14:textId="77777777" w:rsidR="00661A94" w:rsidRPr="00661A94" w:rsidRDefault="00702627" w:rsidP="008D022D">
      <w:pPr>
        <w:pStyle w:val="Paragraphedeliste"/>
        <w:numPr>
          <w:ilvl w:val="0"/>
          <w:numId w:val="9"/>
        </w:numPr>
        <w:rPr>
          <w:rFonts w:cstheme="minorHAnsi"/>
          <w:sz w:val="24"/>
          <w:szCs w:val="24"/>
          <w:u w:val="single"/>
        </w:rPr>
      </w:pPr>
      <w:r w:rsidRPr="009955F5">
        <w:rPr>
          <w:rFonts w:cstheme="minorHAnsi"/>
          <w:b/>
          <w:bCs/>
          <w:color w:val="4472C4" w:themeColor="accent1"/>
          <w:sz w:val="24"/>
          <w:szCs w:val="24"/>
        </w:rPr>
        <w:t>Diapo répertoriée</w:t>
      </w:r>
      <w:r w:rsidRPr="009955F5">
        <w:rPr>
          <w:rFonts w:cstheme="minorHAnsi"/>
          <w:color w:val="4472C4" w:themeColor="accent1"/>
          <w:sz w:val="24"/>
          <w:szCs w:val="24"/>
          <w:u w:val="single"/>
        </w:rPr>
        <w:t xml:space="preserve"> </w:t>
      </w:r>
      <w:r w:rsidRPr="009955F5">
        <w:rPr>
          <w:rFonts w:cstheme="minorHAnsi"/>
          <w:b/>
          <w:bCs/>
          <w:color w:val="4472C4" w:themeColor="accent1"/>
          <w:sz w:val="24"/>
          <w:szCs w:val="24"/>
        </w:rPr>
        <w:t xml:space="preserve">n° </w:t>
      </w:r>
      <w:r w:rsidR="00B7493E" w:rsidRPr="009955F5">
        <w:rPr>
          <w:rFonts w:cstheme="minorHAnsi"/>
          <w:b/>
          <w:bCs/>
          <w:color w:val="4472C4" w:themeColor="accent1"/>
          <w:sz w:val="24"/>
          <w:szCs w:val="24"/>
        </w:rPr>
        <w:t>5</w:t>
      </w:r>
      <w:r w:rsidR="00124993">
        <w:rPr>
          <w:rFonts w:cstheme="minorHAnsi"/>
          <w:b/>
          <w:bCs/>
          <w:color w:val="4472C4" w:themeColor="accent1"/>
          <w:sz w:val="24"/>
          <w:szCs w:val="24"/>
        </w:rPr>
        <w:t> :</w:t>
      </w:r>
      <w:r w:rsidRPr="009955F5">
        <w:rPr>
          <w:rFonts w:cstheme="minorHAnsi"/>
          <w:b/>
          <w:bCs/>
          <w:color w:val="4472C4" w:themeColor="accent1"/>
          <w:sz w:val="24"/>
          <w:szCs w:val="24"/>
        </w:rPr>
        <w:t xml:space="preserve">  </w:t>
      </w:r>
      <w:r w:rsidRPr="009955F5">
        <w:rPr>
          <w:rFonts w:cstheme="minorHAnsi"/>
          <w:b/>
          <w:bCs/>
          <w:sz w:val="24"/>
          <w:szCs w:val="24"/>
        </w:rPr>
        <w:t>Introduction en 3 langues</w:t>
      </w:r>
      <w:r w:rsidR="00D52D51">
        <w:rPr>
          <w:rFonts w:cstheme="minorHAnsi"/>
          <w:b/>
          <w:bCs/>
          <w:sz w:val="24"/>
          <w:szCs w:val="24"/>
        </w:rPr>
        <w:t xml:space="preserve"> </w:t>
      </w:r>
      <w:r w:rsidR="00D52D51">
        <w:rPr>
          <w:rFonts w:cstheme="minorHAnsi"/>
          <w:sz w:val="24"/>
          <w:szCs w:val="24"/>
        </w:rPr>
        <w:t>(portugais, anglais et espagnol)</w:t>
      </w:r>
      <w:r w:rsidR="00A053D2">
        <w:rPr>
          <w:rFonts w:cstheme="minorHAnsi"/>
          <w:sz w:val="24"/>
          <w:szCs w:val="24"/>
        </w:rPr>
        <w:t xml:space="preserve"> </w:t>
      </w:r>
      <w:r w:rsidR="00124993" w:rsidRPr="00124993">
        <w:rPr>
          <w:rFonts w:cstheme="minorHAnsi"/>
          <w:b/>
          <w:bCs/>
          <w:i/>
          <w:iCs/>
          <w:color w:val="ED7D31" w:themeColor="accent2"/>
          <w:sz w:val="24"/>
          <w:szCs w:val="24"/>
        </w:rPr>
        <w:t>environ 20s</w:t>
      </w:r>
    </w:p>
    <w:p w14:paraId="6D4AF9A2" w14:textId="72F8189E" w:rsidR="008D022D" w:rsidRPr="00A90994" w:rsidRDefault="00A65B12" w:rsidP="00661A94">
      <w:pPr>
        <w:rPr>
          <w:rFonts w:cstheme="minorHAnsi"/>
          <w:b/>
          <w:bCs/>
          <w:color w:val="2F5496" w:themeColor="accent1" w:themeShade="BF"/>
          <w:sz w:val="24"/>
          <w:szCs w:val="24"/>
          <w:u w:val="single"/>
        </w:rPr>
      </w:pPr>
      <w:r w:rsidRPr="00A90994">
        <w:rPr>
          <w:rFonts w:cstheme="minorHAnsi"/>
          <w:b/>
          <w:bCs/>
          <w:color w:val="2F5496" w:themeColor="accent1" w:themeShade="BF"/>
          <w:sz w:val="24"/>
          <w:szCs w:val="24"/>
          <w:u w:val="single"/>
        </w:rPr>
        <w:t>Isabelle présente…..</w:t>
      </w:r>
    </w:p>
    <w:p w14:paraId="1D19DDD9" w14:textId="7E7A930F" w:rsidR="002903CA" w:rsidRPr="008D022D" w:rsidRDefault="002903CA" w:rsidP="008D022D">
      <w:pPr>
        <w:pStyle w:val="Paragraphedeliste"/>
        <w:numPr>
          <w:ilvl w:val="0"/>
          <w:numId w:val="1"/>
        </w:numPr>
        <w:rPr>
          <w:rFonts w:cstheme="minorHAnsi"/>
          <w:sz w:val="24"/>
          <w:szCs w:val="24"/>
          <w:u w:val="single"/>
        </w:rPr>
      </w:pPr>
      <w:r w:rsidRPr="008D022D">
        <w:rPr>
          <w:rFonts w:cstheme="minorHAnsi"/>
          <w:color w:val="000000" w:themeColor="text1"/>
          <w:sz w:val="24"/>
          <w:szCs w:val="24"/>
        </w:rPr>
        <w:t xml:space="preserve">Comme précédemment cette diapo </w:t>
      </w:r>
      <w:r w:rsidRPr="008D022D">
        <w:rPr>
          <w:sz w:val="24"/>
          <w:szCs w:val="24"/>
        </w:rPr>
        <w:t>donne aux non francophones un résumé rapide du contenu de la prochaine vidéo.</w:t>
      </w:r>
    </w:p>
    <w:p w14:paraId="13476295" w14:textId="76175C81" w:rsidR="007B0214" w:rsidRPr="00685AB0" w:rsidRDefault="007B0214" w:rsidP="007B0214">
      <w:pPr>
        <w:pStyle w:val="Sansinterligne"/>
        <w:ind w:left="360"/>
        <w:rPr>
          <w:rFonts w:cstheme="minorHAnsi"/>
          <w:sz w:val="24"/>
          <w:szCs w:val="24"/>
        </w:rPr>
      </w:pPr>
      <w:r w:rsidRPr="00685AB0">
        <w:rPr>
          <w:rFonts w:cstheme="minorHAnsi"/>
          <w:b/>
          <w:bCs/>
          <w:sz w:val="24"/>
          <w:szCs w:val="24"/>
        </w:rPr>
        <w:t xml:space="preserve"> </w:t>
      </w:r>
      <w:r w:rsidRPr="00685AB0">
        <w:rPr>
          <w:rFonts w:cstheme="minorHAnsi"/>
          <w:sz w:val="24"/>
          <w:szCs w:val="24"/>
        </w:rPr>
        <w:t>LE PARTENARIAT AU CCFD –TERRE SOLIDAIRE</w:t>
      </w:r>
    </w:p>
    <w:p w14:paraId="349DAB7F" w14:textId="77777777" w:rsidR="007B0214" w:rsidRPr="00685AB0" w:rsidRDefault="007B0214" w:rsidP="007B0214">
      <w:pPr>
        <w:pStyle w:val="Sansinterligne"/>
        <w:ind w:left="720"/>
        <w:rPr>
          <w:rFonts w:cstheme="minorHAnsi"/>
          <w:sz w:val="24"/>
          <w:szCs w:val="24"/>
        </w:rPr>
      </w:pPr>
      <w:r w:rsidRPr="00685AB0">
        <w:rPr>
          <w:rFonts w:cstheme="minorHAnsi"/>
          <w:sz w:val="24"/>
          <w:szCs w:val="24"/>
        </w:rPr>
        <w:t xml:space="preserve">Une association peut devenir partenaire du CCFD-Terre Solidaire en appartenant à la société civile et en soutenant des projets de développement en lien avec les 4 domaines d’action du CCFD-TS </w:t>
      </w:r>
    </w:p>
    <w:p w14:paraId="26522883" w14:textId="7944C64F" w:rsidR="007B0214" w:rsidRPr="00685AB0" w:rsidRDefault="007B0214" w:rsidP="004570ED">
      <w:pPr>
        <w:pStyle w:val="Sansinterligne"/>
        <w:ind w:left="720"/>
        <w:rPr>
          <w:rFonts w:cstheme="minorHAnsi"/>
          <w:sz w:val="24"/>
          <w:szCs w:val="24"/>
        </w:rPr>
      </w:pPr>
      <w:r w:rsidRPr="00685AB0">
        <w:rPr>
          <w:rFonts w:cstheme="minorHAnsi"/>
          <w:sz w:val="24"/>
          <w:szCs w:val="24"/>
        </w:rPr>
        <w:t>Grâce à cette relation de confiance, il soutient financièrement ses partenaires dans la durée, jusqu’à l’autonomie avec un accompagnement humain ( proximité, expertises, formations, réseaux…</w:t>
      </w:r>
    </w:p>
    <w:p w14:paraId="4A23B90A" w14:textId="5E20F14C" w:rsidR="005D0CE0" w:rsidRDefault="00685AB0" w:rsidP="00D15DF5">
      <w:pPr>
        <w:pStyle w:val="Paragraphedeliste"/>
        <w:numPr>
          <w:ilvl w:val="0"/>
          <w:numId w:val="13"/>
        </w:numPr>
        <w:ind w:left="2552"/>
        <w:rPr>
          <w:rFonts w:cstheme="minorHAnsi"/>
          <w:b/>
          <w:bCs/>
          <w:i/>
          <w:iCs/>
          <w:color w:val="4472C4" w:themeColor="accent1"/>
          <w:sz w:val="24"/>
          <w:szCs w:val="24"/>
        </w:rPr>
      </w:pPr>
      <w:r w:rsidRPr="00D15DF5">
        <w:rPr>
          <w:rFonts w:cstheme="minorHAnsi"/>
          <w:b/>
          <w:bCs/>
          <w:color w:val="4472C4" w:themeColor="accent1"/>
          <w:sz w:val="24"/>
          <w:szCs w:val="24"/>
        </w:rPr>
        <w:t xml:space="preserve">Diapo répertoriée n° 6 </w:t>
      </w:r>
      <w:r w:rsidRPr="00D15DF5">
        <w:rPr>
          <w:rFonts w:cstheme="minorHAnsi"/>
          <w:color w:val="4472C4" w:themeColor="accent1"/>
          <w:sz w:val="24"/>
          <w:szCs w:val="24"/>
        </w:rPr>
        <w:t xml:space="preserve"> </w:t>
      </w:r>
      <w:r w:rsidR="00AE4EA8" w:rsidRPr="00D15DF5">
        <w:rPr>
          <w:rFonts w:cstheme="minorHAnsi"/>
          <w:b/>
          <w:bCs/>
          <w:sz w:val="24"/>
          <w:szCs w:val="24"/>
        </w:rPr>
        <w:t>Vidéo</w:t>
      </w:r>
      <w:r w:rsidR="00AE4EA8" w:rsidRPr="00D15DF5">
        <w:rPr>
          <w:rFonts w:cstheme="minorHAnsi"/>
          <w:sz w:val="24"/>
          <w:szCs w:val="24"/>
        </w:rPr>
        <w:t xml:space="preserve"> </w:t>
      </w:r>
      <w:r w:rsidR="005D0CE0" w:rsidRPr="00DC202B">
        <w:rPr>
          <w:rFonts w:cstheme="minorHAnsi"/>
          <w:b/>
          <w:bCs/>
          <w:sz w:val="24"/>
          <w:szCs w:val="24"/>
        </w:rPr>
        <w:t>2</w:t>
      </w:r>
      <w:r w:rsidR="00E66050">
        <w:rPr>
          <w:rFonts w:cstheme="minorHAnsi"/>
          <w:b/>
          <w:bCs/>
          <w:sz w:val="24"/>
          <w:szCs w:val="24"/>
        </w:rPr>
        <w:t> :</w:t>
      </w:r>
      <w:r w:rsidR="005D0CE0" w:rsidRPr="00DC202B">
        <w:rPr>
          <w:rFonts w:cstheme="minorHAnsi"/>
          <w:b/>
          <w:bCs/>
          <w:sz w:val="24"/>
          <w:szCs w:val="24"/>
        </w:rPr>
        <w:t xml:space="preserve"> </w:t>
      </w:r>
      <w:r w:rsidR="00E66050" w:rsidRPr="00DC202B">
        <w:rPr>
          <w:rFonts w:cstheme="minorHAnsi"/>
          <w:b/>
          <w:bCs/>
          <w:sz w:val="24"/>
          <w:szCs w:val="24"/>
        </w:rPr>
        <w:t xml:space="preserve">PARTENAIRES </w:t>
      </w:r>
      <w:r w:rsidR="005D0CE0" w:rsidRPr="00D15DF5">
        <w:rPr>
          <w:rFonts w:cstheme="minorHAnsi"/>
          <w:b/>
          <w:bCs/>
          <w:i/>
          <w:iCs/>
          <w:color w:val="4472C4" w:themeColor="accent1"/>
          <w:sz w:val="24"/>
          <w:szCs w:val="24"/>
        </w:rPr>
        <w:t xml:space="preserve">cliquer sur la diapo pour démarrer la </w:t>
      </w:r>
      <w:r w:rsidR="00124993" w:rsidRPr="00D15DF5">
        <w:rPr>
          <w:rFonts w:cstheme="minorHAnsi"/>
          <w:b/>
          <w:bCs/>
          <w:i/>
          <w:iCs/>
          <w:color w:val="4472C4" w:themeColor="accent1"/>
          <w:sz w:val="24"/>
          <w:szCs w:val="24"/>
        </w:rPr>
        <w:t>vidéo</w:t>
      </w:r>
      <w:r w:rsidR="005D0CE0" w:rsidRPr="00D15DF5">
        <w:rPr>
          <w:rFonts w:cstheme="minorHAnsi"/>
          <w:b/>
          <w:bCs/>
          <w:i/>
          <w:iCs/>
          <w:color w:val="4472C4" w:themeColor="accent1"/>
          <w:sz w:val="24"/>
          <w:szCs w:val="24"/>
        </w:rPr>
        <w:t xml:space="preserve"> puis</w:t>
      </w:r>
      <w:r w:rsidR="00F16750">
        <w:rPr>
          <w:rFonts w:cstheme="minorHAnsi"/>
          <w:b/>
          <w:bCs/>
          <w:i/>
          <w:iCs/>
          <w:color w:val="4472C4" w:themeColor="accent1"/>
          <w:sz w:val="24"/>
          <w:szCs w:val="24"/>
        </w:rPr>
        <w:t xml:space="preserve"> </w:t>
      </w:r>
      <w:r w:rsidR="00F16750" w:rsidRPr="00F16750">
        <w:rPr>
          <w:rFonts w:cstheme="minorHAnsi"/>
          <w:b/>
          <w:bCs/>
          <w:i/>
          <w:iCs/>
          <w:color w:val="4472C4" w:themeColor="accent1"/>
          <w:sz w:val="24"/>
          <w:szCs w:val="24"/>
          <w:u w:val="single"/>
        </w:rPr>
        <w:t>CLIQUER 2 FOIS</w:t>
      </w:r>
      <w:r w:rsidR="00F16750">
        <w:rPr>
          <w:rFonts w:cstheme="minorHAnsi"/>
          <w:b/>
          <w:bCs/>
          <w:i/>
          <w:iCs/>
          <w:color w:val="4472C4" w:themeColor="accent1"/>
          <w:sz w:val="24"/>
          <w:szCs w:val="24"/>
        </w:rPr>
        <w:t xml:space="preserve"> pour</w:t>
      </w:r>
      <w:r w:rsidR="005D0CE0" w:rsidRPr="00D15DF5">
        <w:rPr>
          <w:rFonts w:cstheme="minorHAnsi"/>
          <w:b/>
          <w:bCs/>
          <w:i/>
          <w:iCs/>
          <w:color w:val="4472C4" w:themeColor="accent1"/>
          <w:sz w:val="24"/>
          <w:szCs w:val="24"/>
        </w:rPr>
        <w:t xml:space="preserve"> passer à la suivante</w:t>
      </w:r>
      <w:r w:rsidR="00FE204A">
        <w:rPr>
          <w:rFonts w:cstheme="minorHAnsi"/>
          <w:b/>
          <w:bCs/>
          <w:i/>
          <w:iCs/>
          <w:color w:val="4472C4" w:themeColor="accent1"/>
          <w:sz w:val="24"/>
          <w:szCs w:val="24"/>
        </w:rPr>
        <w:t xml:space="preserve"> (carte)</w:t>
      </w:r>
    </w:p>
    <w:p w14:paraId="5B9548D9" w14:textId="77777777" w:rsidR="00DD5C0E" w:rsidRPr="00DD5C0E" w:rsidRDefault="00DD5C0E" w:rsidP="00DD5C0E">
      <w:pPr>
        <w:ind w:left="2192"/>
        <w:rPr>
          <w:rFonts w:cstheme="minorHAnsi"/>
          <w:b/>
          <w:bCs/>
          <w:i/>
          <w:iCs/>
          <w:color w:val="4472C4" w:themeColor="accent1"/>
          <w:sz w:val="24"/>
          <w:szCs w:val="24"/>
        </w:rPr>
      </w:pPr>
    </w:p>
    <w:p w14:paraId="18C70717" w14:textId="74BB3BC4" w:rsidR="00771E5D" w:rsidRDefault="00771E5D" w:rsidP="00AE4EA8">
      <w:pPr>
        <w:rPr>
          <w:rFonts w:cstheme="minorHAnsi"/>
          <w:b/>
          <w:bCs/>
          <w:i/>
          <w:iCs/>
          <w:sz w:val="24"/>
          <w:szCs w:val="24"/>
        </w:rPr>
      </w:pPr>
      <w:r w:rsidRPr="009955F5">
        <w:rPr>
          <w:rFonts w:cstheme="minorHAnsi"/>
          <w:b/>
          <w:bCs/>
          <w:i/>
          <w:iCs/>
          <w:sz w:val="24"/>
          <w:szCs w:val="24"/>
        </w:rPr>
        <w:t xml:space="preserve">4/ </w:t>
      </w:r>
      <w:r w:rsidR="00F53A40" w:rsidRPr="009955F5">
        <w:rPr>
          <w:rFonts w:cstheme="minorHAnsi"/>
          <w:b/>
          <w:bCs/>
          <w:color w:val="EE0000"/>
          <w:sz w:val="24"/>
          <w:szCs w:val="24"/>
        </w:rPr>
        <w:t>Sylvie</w:t>
      </w:r>
      <w:r w:rsidR="00F53A40" w:rsidRPr="009955F5">
        <w:rPr>
          <w:rFonts w:cstheme="minorHAnsi"/>
          <w:sz w:val="24"/>
          <w:szCs w:val="24"/>
        </w:rPr>
        <w:t> </w:t>
      </w:r>
      <w:r w:rsidR="00F53A40" w:rsidRPr="009955F5">
        <w:rPr>
          <w:rFonts w:cstheme="minorHAnsi"/>
          <w:b/>
          <w:bCs/>
          <w:sz w:val="24"/>
          <w:szCs w:val="24"/>
        </w:rPr>
        <w:t xml:space="preserve">: </w:t>
      </w:r>
      <w:r w:rsidR="00F53A40" w:rsidRPr="009955F5">
        <w:rPr>
          <w:rFonts w:cstheme="minorHAnsi"/>
          <w:b/>
          <w:bCs/>
          <w:color w:val="000000" w:themeColor="text1"/>
          <w:sz w:val="24"/>
          <w:szCs w:val="24"/>
        </w:rPr>
        <w:t xml:space="preserve"> </w:t>
      </w:r>
      <w:r w:rsidR="00C04250" w:rsidRPr="009955F5">
        <w:rPr>
          <w:rFonts w:cstheme="minorHAnsi"/>
          <w:b/>
          <w:bCs/>
          <w:i/>
          <w:iCs/>
          <w:sz w:val="24"/>
          <w:szCs w:val="24"/>
        </w:rPr>
        <w:t>Et</w:t>
      </w:r>
      <w:r w:rsidRPr="009955F5">
        <w:rPr>
          <w:rFonts w:cstheme="minorHAnsi"/>
          <w:b/>
          <w:bCs/>
          <w:i/>
          <w:iCs/>
          <w:sz w:val="24"/>
          <w:szCs w:val="24"/>
        </w:rPr>
        <w:t xml:space="preserve"> </w:t>
      </w:r>
      <w:r w:rsidRPr="009955F5">
        <w:rPr>
          <w:rFonts w:cstheme="minorHAnsi"/>
          <w:b/>
          <w:bCs/>
          <w:sz w:val="24"/>
          <w:szCs w:val="24"/>
        </w:rPr>
        <w:t>pourquoi l’ACI-France, et en quoi l’ACI-France est-elle concernée ?</w:t>
      </w:r>
      <w:r w:rsidRPr="009955F5">
        <w:rPr>
          <w:rFonts w:cstheme="minorHAnsi"/>
          <w:b/>
          <w:bCs/>
          <w:i/>
          <w:iCs/>
          <w:sz w:val="24"/>
          <w:szCs w:val="24"/>
        </w:rPr>
        <w:t xml:space="preserve"> </w:t>
      </w:r>
    </w:p>
    <w:p w14:paraId="2D8F9FB5" w14:textId="79EEA297" w:rsidR="006A7585" w:rsidRPr="009955F5" w:rsidRDefault="006A7585" w:rsidP="00AE4EA8">
      <w:pPr>
        <w:rPr>
          <w:rFonts w:cstheme="minorHAnsi"/>
          <w:b/>
          <w:bCs/>
          <w:i/>
          <w:iCs/>
          <w:sz w:val="24"/>
          <w:szCs w:val="24"/>
        </w:rPr>
      </w:pPr>
      <w:r w:rsidRPr="00A90994">
        <w:rPr>
          <w:rFonts w:cstheme="minorHAnsi"/>
          <w:b/>
          <w:bCs/>
          <w:color w:val="2F5496" w:themeColor="accent1" w:themeShade="BF"/>
          <w:sz w:val="24"/>
          <w:szCs w:val="24"/>
        </w:rPr>
        <w:t>Elisabeth</w:t>
      </w:r>
    </w:p>
    <w:p w14:paraId="4056EEBB" w14:textId="517C5EAD" w:rsidR="00A65B12" w:rsidRPr="00A65B12" w:rsidRDefault="00A65B12" w:rsidP="00685AB0">
      <w:pPr>
        <w:pStyle w:val="Paragraphedeliste"/>
        <w:numPr>
          <w:ilvl w:val="0"/>
          <w:numId w:val="1"/>
        </w:numPr>
        <w:rPr>
          <w:rFonts w:cstheme="minorHAnsi"/>
          <w:b/>
          <w:bCs/>
          <w:i/>
          <w:iCs/>
          <w:color w:val="BF8F00" w:themeColor="accent4" w:themeShade="BF"/>
          <w:sz w:val="24"/>
          <w:szCs w:val="24"/>
        </w:rPr>
      </w:pPr>
      <w:r>
        <w:rPr>
          <w:rFonts w:cstheme="minorHAnsi"/>
          <w:sz w:val="24"/>
          <w:szCs w:val="24"/>
        </w:rPr>
        <w:t>Depuis plusieurs décennies l’ACI-France appelle des membres à participer à des Commissions nationales du CCFD-Terre Solidaire, notamment à la Commission du Partenariat International chargée de discerner les projets à soutenir en fonction de leur cohérence avec les valeurs du CCFD-Terre Solidaire.</w:t>
      </w:r>
    </w:p>
    <w:p w14:paraId="43F0D535" w14:textId="77777777" w:rsidR="00A90994" w:rsidRPr="00A90994" w:rsidRDefault="00A90994" w:rsidP="00A90994">
      <w:pPr>
        <w:rPr>
          <w:rFonts w:cstheme="minorHAnsi"/>
          <w:b/>
          <w:bCs/>
          <w:color w:val="2F5496" w:themeColor="accent1" w:themeShade="BF"/>
          <w:sz w:val="24"/>
          <w:szCs w:val="24"/>
        </w:rPr>
      </w:pPr>
      <w:r w:rsidRPr="00A90994">
        <w:rPr>
          <w:rFonts w:cstheme="minorHAnsi"/>
          <w:b/>
          <w:bCs/>
          <w:color w:val="2F5496" w:themeColor="accent1" w:themeShade="BF"/>
          <w:sz w:val="24"/>
          <w:szCs w:val="24"/>
        </w:rPr>
        <w:t>Elisabeth présente la carte</w:t>
      </w:r>
    </w:p>
    <w:p w14:paraId="77528294" w14:textId="2082ADFE" w:rsidR="00246F42" w:rsidRPr="009955F5" w:rsidRDefault="00246F42" w:rsidP="00BE0E61">
      <w:pPr>
        <w:pStyle w:val="Paragraphedeliste"/>
        <w:numPr>
          <w:ilvl w:val="0"/>
          <w:numId w:val="13"/>
        </w:numPr>
        <w:rPr>
          <w:rFonts w:cstheme="minorHAnsi"/>
          <w:b/>
          <w:bCs/>
          <w:i/>
          <w:iCs/>
          <w:color w:val="4472C4" w:themeColor="accent1"/>
          <w:sz w:val="24"/>
          <w:szCs w:val="24"/>
        </w:rPr>
      </w:pPr>
      <w:r w:rsidRPr="009955F5">
        <w:rPr>
          <w:rFonts w:cstheme="minorHAnsi"/>
          <w:b/>
          <w:bCs/>
          <w:color w:val="4472C4" w:themeColor="accent1"/>
          <w:sz w:val="24"/>
          <w:szCs w:val="24"/>
        </w:rPr>
        <w:t xml:space="preserve">Diapo répertoriée n° </w:t>
      </w:r>
      <w:r w:rsidR="00B7493E" w:rsidRPr="009955F5">
        <w:rPr>
          <w:rFonts w:cstheme="minorHAnsi"/>
          <w:b/>
          <w:bCs/>
          <w:color w:val="4472C4" w:themeColor="accent1"/>
          <w:sz w:val="24"/>
          <w:szCs w:val="24"/>
        </w:rPr>
        <w:t>7</w:t>
      </w:r>
      <w:r w:rsidRPr="009955F5">
        <w:rPr>
          <w:rFonts w:cstheme="minorHAnsi"/>
          <w:b/>
          <w:bCs/>
          <w:color w:val="4472C4" w:themeColor="accent1"/>
          <w:sz w:val="24"/>
          <w:szCs w:val="24"/>
        </w:rPr>
        <w:t xml:space="preserve"> </w:t>
      </w:r>
      <w:r w:rsidRPr="009955F5">
        <w:rPr>
          <w:rFonts w:cstheme="minorHAnsi"/>
          <w:b/>
          <w:bCs/>
          <w:i/>
          <w:iCs/>
          <w:color w:val="4472C4" w:themeColor="accent1"/>
          <w:sz w:val="24"/>
          <w:szCs w:val="24"/>
        </w:rPr>
        <w:t>: carte du monde / répartition des partenaires CCFD-Terre Solidaire</w:t>
      </w:r>
    </w:p>
    <w:p w14:paraId="336867BF" w14:textId="0CAA7ADB" w:rsidR="00246F42" w:rsidRPr="00685AB0" w:rsidRDefault="00246F42" w:rsidP="00685AB0">
      <w:pPr>
        <w:pStyle w:val="Paragraphedeliste"/>
        <w:numPr>
          <w:ilvl w:val="0"/>
          <w:numId w:val="10"/>
        </w:numPr>
        <w:rPr>
          <w:rFonts w:cstheme="minorHAnsi"/>
          <w:i/>
          <w:iCs/>
          <w:color w:val="2F5496" w:themeColor="accent1" w:themeShade="BF"/>
          <w:sz w:val="24"/>
          <w:szCs w:val="24"/>
        </w:rPr>
      </w:pPr>
      <w:r w:rsidRPr="00685AB0">
        <w:rPr>
          <w:rFonts w:cstheme="minorHAnsi"/>
          <w:sz w:val="24"/>
          <w:szCs w:val="24"/>
        </w:rPr>
        <w:t>Des projets se développent dans des pays</w:t>
      </w:r>
      <w:r w:rsidR="007F432F" w:rsidRPr="00685AB0">
        <w:rPr>
          <w:rFonts w:cstheme="minorHAnsi"/>
          <w:sz w:val="24"/>
          <w:szCs w:val="24"/>
        </w:rPr>
        <w:t xml:space="preserve"> </w:t>
      </w:r>
      <w:r w:rsidRPr="00685AB0">
        <w:rPr>
          <w:rFonts w:cstheme="minorHAnsi"/>
          <w:sz w:val="24"/>
          <w:szCs w:val="24"/>
        </w:rPr>
        <w:t xml:space="preserve">membres du MIAMSI sans que des contacts </w:t>
      </w:r>
      <w:r w:rsidR="00456FD5" w:rsidRPr="00685AB0">
        <w:rPr>
          <w:rFonts w:cstheme="minorHAnsi"/>
          <w:sz w:val="24"/>
          <w:szCs w:val="24"/>
        </w:rPr>
        <w:t xml:space="preserve">avec des partenaires du CCFD TS </w:t>
      </w:r>
      <w:r w:rsidRPr="00685AB0">
        <w:rPr>
          <w:rFonts w:cstheme="minorHAnsi"/>
          <w:sz w:val="24"/>
          <w:szCs w:val="24"/>
        </w:rPr>
        <w:t>soient</w:t>
      </w:r>
      <w:r w:rsidR="00A65B12" w:rsidRPr="00685AB0">
        <w:rPr>
          <w:rFonts w:cstheme="minorHAnsi"/>
          <w:sz w:val="24"/>
          <w:szCs w:val="24"/>
        </w:rPr>
        <w:t xml:space="preserve"> </w:t>
      </w:r>
      <w:r w:rsidRPr="00685AB0">
        <w:rPr>
          <w:rFonts w:cstheme="minorHAnsi"/>
          <w:sz w:val="24"/>
          <w:szCs w:val="24"/>
        </w:rPr>
        <w:t>établis</w:t>
      </w:r>
      <w:r w:rsidR="00A65B12" w:rsidRPr="00685AB0">
        <w:rPr>
          <w:rFonts w:cstheme="minorHAnsi"/>
          <w:sz w:val="24"/>
          <w:szCs w:val="24"/>
        </w:rPr>
        <w:t>, pour le moment.</w:t>
      </w:r>
    </w:p>
    <w:p w14:paraId="2BA73F8A" w14:textId="77777777" w:rsidR="00F675D5" w:rsidRPr="009955F5" w:rsidRDefault="00F675D5" w:rsidP="005D0CE0">
      <w:pPr>
        <w:pStyle w:val="Paragraphedeliste"/>
        <w:rPr>
          <w:rFonts w:cstheme="minorHAnsi"/>
          <w:i/>
          <w:iCs/>
          <w:sz w:val="24"/>
          <w:szCs w:val="24"/>
        </w:rPr>
      </w:pPr>
    </w:p>
    <w:p w14:paraId="4FE9D6E3" w14:textId="67C82688" w:rsidR="002C40C5" w:rsidRPr="009955F5" w:rsidRDefault="00A96C58">
      <w:pPr>
        <w:rPr>
          <w:rFonts w:cstheme="minorHAnsi"/>
          <w:b/>
          <w:bCs/>
          <w:sz w:val="24"/>
          <w:szCs w:val="24"/>
        </w:rPr>
      </w:pPr>
      <w:r w:rsidRPr="009955F5">
        <w:rPr>
          <w:rFonts w:cstheme="minorHAnsi"/>
          <w:b/>
          <w:bCs/>
          <w:sz w:val="24"/>
          <w:szCs w:val="24"/>
        </w:rPr>
        <w:t>5</w:t>
      </w:r>
      <w:r w:rsidR="00DA3E2A" w:rsidRPr="009955F5">
        <w:rPr>
          <w:rFonts w:cstheme="minorHAnsi"/>
          <w:b/>
          <w:bCs/>
          <w:sz w:val="24"/>
          <w:szCs w:val="24"/>
        </w:rPr>
        <w:t xml:space="preserve"> / </w:t>
      </w:r>
      <w:r w:rsidR="00E12022" w:rsidRPr="009955F5">
        <w:rPr>
          <w:rFonts w:cstheme="minorHAnsi"/>
          <w:b/>
          <w:bCs/>
          <w:color w:val="EE0000"/>
          <w:sz w:val="24"/>
          <w:szCs w:val="24"/>
        </w:rPr>
        <w:t>Sylvie</w:t>
      </w:r>
      <w:r w:rsidR="00E12022" w:rsidRPr="009955F5">
        <w:rPr>
          <w:rFonts w:cstheme="minorHAnsi"/>
          <w:sz w:val="24"/>
          <w:szCs w:val="24"/>
        </w:rPr>
        <w:t> </w:t>
      </w:r>
      <w:r w:rsidR="00E12022" w:rsidRPr="009955F5">
        <w:rPr>
          <w:rFonts w:cstheme="minorHAnsi"/>
          <w:b/>
          <w:bCs/>
          <w:sz w:val="24"/>
          <w:szCs w:val="24"/>
        </w:rPr>
        <w:t xml:space="preserve">: </w:t>
      </w:r>
      <w:r w:rsidR="00E12022" w:rsidRPr="009955F5">
        <w:rPr>
          <w:rFonts w:cstheme="minorHAnsi"/>
          <w:b/>
          <w:bCs/>
          <w:color w:val="000000" w:themeColor="text1"/>
          <w:sz w:val="24"/>
          <w:szCs w:val="24"/>
        </w:rPr>
        <w:t xml:space="preserve"> </w:t>
      </w:r>
      <w:r w:rsidR="00C15C11" w:rsidRPr="009955F5">
        <w:rPr>
          <w:rFonts w:cstheme="minorHAnsi"/>
          <w:b/>
          <w:bCs/>
          <w:sz w:val="24"/>
          <w:szCs w:val="24"/>
        </w:rPr>
        <w:t xml:space="preserve">Cette démarche pour créer des liens </w:t>
      </w:r>
      <w:r w:rsidR="00A66979" w:rsidRPr="009955F5">
        <w:rPr>
          <w:rFonts w:cstheme="minorHAnsi"/>
          <w:b/>
          <w:bCs/>
          <w:sz w:val="24"/>
          <w:szCs w:val="24"/>
        </w:rPr>
        <w:t>est-elle une nouveauté</w:t>
      </w:r>
      <w:r w:rsidR="00C15C11" w:rsidRPr="009955F5">
        <w:rPr>
          <w:rFonts w:cstheme="minorHAnsi"/>
          <w:b/>
          <w:bCs/>
          <w:sz w:val="24"/>
          <w:szCs w:val="24"/>
        </w:rPr>
        <w:t> ?</w:t>
      </w:r>
      <w:r w:rsidR="00B22477">
        <w:rPr>
          <w:rFonts w:cstheme="minorHAnsi"/>
          <w:b/>
          <w:bCs/>
          <w:sz w:val="24"/>
          <w:szCs w:val="24"/>
        </w:rPr>
        <w:t xml:space="preserve"> Est-ce qu’il y a déjà eu des </w:t>
      </w:r>
      <w:r w:rsidR="008B3715">
        <w:rPr>
          <w:rFonts w:cstheme="minorHAnsi"/>
          <w:b/>
          <w:bCs/>
          <w:sz w:val="24"/>
          <w:szCs w:val="24"/>
        </w:rPr>
        <w:t xml:space="preserve">liens </w:t>
      </w:r>
      <w:r w:rsidR="00B22477">
        <w:rPr>
          <w:rFonts w:cstheme="minorHAnsi"/>
          <w:b/>
          <w:bCs/>
          <w:sz w:val="24"/>
          <w:szCs w:val="24"/>
        </w:rPr>
        <w:t>entre ces trois organisations par le passé ? Le MIAMSI, le CCFD-Terre Solidaire, l’ACI-France</w:t>
      </w:r>
      <w:r w:rsidR="008B3715">
        <w:rPr>
          <w:rFonts w:cstheme="minorHAnsi"/>
          <w:b/>
          <w:bCs/>
          <w:sz w:val="24"/>
          <w:szCs w:val="24"/>
        </w:rPr>
        <w:t> ?</w:t>
      </w:r>
    </w:p>
    <w:p w14:paraId="75480435" w14:textId="731AA2DF" w:rsidR="004F4619" w:rsidRPr="009955F5" w:rsidRDefault="00980EF3" w:rsidP="004F4619">
      <w:pPr>
        <w:rPr>
          <w:rFonts w:cstheme="minorHAnsi"/>
          <w:sz w:val="24"/>
          <w:szCs w:val="24"/>
        </w:rPr>
      </w:pPr>
      <w:r w:rsidRPr="009955F5">
        <w:rPr>
          <w:rFonts w:cstheme="minorHAnsi"/>
          <w:b/>
          <w:bCs/>
          <w:color w:val="0070C0"/>
          <w:sz w:val="24"/>
          <w:szCs w:val="24"/>
        </w:rPr>
        <w:t>Hélène</w:t>
      </w:r>
      <w:r w:rsidRPr="009955F5">
        <w:rPr>
          <w:rFonts w:cstheme="minorHAnsi"/>
          <w:b/>
          <w:bCs/>
          <w:sz w:val="24"/>
          <w:szCs w:val="24"/>
        </w:rPr>
        <w:t xml:space="preserve"> : </w:t>
      </w:r>
      <w:r w:rsidR="00BD595C">
        <w:rPr>
          <w:rFonts w:cstheme="minorHAnsi"/>
          <w:b/>
          <w:bCs/>
          <w:sz w:val="24"/>
          <w:szCs w:val="24"/>
        </w:rPr>
        <w:t>Oui,</w:t>
      </w:r>
      <w:r w:rsidR="00493765">
        <w:rPr>
          <w:rFonts w:cstheme="minorHAnsi"/>
          <w:b/>
          <w:bCs/>
          <w:sz w:val="24"/>
          <w:szCs w:val="24"/>
        </w:rPr>
        <w:t xml:space="preserve"> </w:t>
      </w:r>
      <w:r w:rsidR="00E407E7">
        <w:rPr>
          <w:rFonts w:cstheme="minorHAnsi"/>
          <w:b/>
          <w:bCs/>
          <w:sz w:val="24"/>
          <w:szCs w:val="24"/>
        </w:rPr>
        <w:t>e</w:t>
      </w:r>
      <w:r w:rsidR="004F4619" w:rsidRPr="009955F5">
        <w:rPr>
          <w:rFonts w:cstheme="minorHAnsi"/>
          <w:sz w:val="24"/>
          <w:szCs w:val="24"/>
        </w:rPr>
        <w:t>n premier lieu à travers des personnes : les membres de l’ACI France,</w:t>
      </w:r>
      <w:r w:rsidR="00D3645E" w:rsidRPr="009955F5">
        <w:rPr>
          <w:rFonts w:cstheme="minorHAnsi"/>
          <w:sz w:val="24"/>
          <w:szCs w:val="24"/>
        </w:rPr>
        <w:t xml:space="preserve"> sont </w:t>
      </w:r>
      <w:r w:rsidR="004F4619" w:rsidRPr="009955F5">
        <w:rPr>
          <w:rFonts w:cstheme="minorHAnsi"/>
          <w:sz w:val="24"/>
          <w:szCs w:val="24"/>
        </w:rPr>
        <w:t xml:space="preserve">membres du CCFD TS , </w:t>
      </w:r>
      <w:r w:rsidR="00D3645E" w:rsidRPr="009955F5">
        <w:rPr>
          <w:rFonts w:cstheme="minorHAnsi"/>
          <w:sz w:val="24"/>
          <w:szCs w:val="24"/>
        </w:rPr>
        <w:t>et en même temps</w:t>
      </w:r>
      <w:r w:rsidR="004F4619" w:rsidRPr="009955F5">
        <w:rPr>
          <w:rFonts w:cstheme="minorHAnsi"/>
          <w:sz w:val="24"/>
          <w:szCs w:val="24"/>
        </w:rPr>
        <w:t xml:space="preserve"> membres du MIAMSI !</w:t>
      </w:r>
    </w:p>
    <w:p w14:paraId="66D651AC" w14:textId="77777777" w:rsidR="004F4619" w:rsidRPr="009955F5" w:rsidRDefault="004F4619" w:rsidP="004F4619">
      <w:pPr>
        <w:rPr>
          <w:rFonts w:cstheme="minorHAnsi"/>
          <w:sz w:val="24"/>
          <w:szCs w:val="24"/>
        </w:rPr>
      </w:pPr>
      <w:r w:rsidRPr="009955F5">
        <w:rPr>
          <w:rFonts w:cstheme="minorHAnsi"/>
          <w:sz w:val="24"/>
          <w:szCs w:val="24"/>
        </w:rPr>
        <w:lastRenderedPageBreak/>
        <w:t>Mais mettre en lien le MIAMSI, dans les pays où il existe, avec des partenaires du CCFD-Terre Solidaire est une volonté de longue date des membres de l’ACI -France engagés au CCFD-Terre Solidaire.</w:t>
      </w:r>
    </w:p>
    <w:p w14:paraId="47082D65" w14:textId="77777777" w:rsidR="004F4619" w:rsidRPr="009955F5" w:rsidRDefault="004F4619" w:rsidP="00B14B14">
      <w:pPr>
        <w:pStyle w:val="Paragraphedeliste"/>
        <w:numPr>
          <w:ilvl w:val="0"/>
          <w:numId w:val="1"/>
        </w:numPr>
        <w:rPr>
          <w:rFonts w:cstheme="minorHAnsi"/>
          <w:sz w:val="24"/>
          <w:szCs w:val="24"/>
        </w:rPr>
      </w:pPr>
      <w:r w:rsidRPr="009955F5">
        <w:rPr>
          <w:rFonts w:cstheme="minorHAnsi"/>
          <w:sz w:val="24"/>
          <w:szCs w:val="24"/>
        </w:rPr>
        <w:t xml:space="preserve">En </w:t>
      </w:r>
      <w:r w:rsidRPr="009955F5">
        <w:rPr>
          <w:rFonts w:cstheme="minorHAnsi"/>
          <w:b/>
          <w:bCs/>
          <w:sz w:val="24"/>
          <w:szCs w:val="24"/>
        </w:rPr>
        <w:t>1983</w:t>
      </w:r>
      <w:r w:rsidRPr="009955F5">
        <w:rPr>
          <w:rFonts w:cstheme="minorHAnsi"/>
          <w:sz w:val="24"/>
          <w:szCs w:val="24"/>
        </w:rPr>
        <w:t xml:space="preserve"> Gabriel Marc ancien Président de l’ACI puis, président du CCFD-Terre Solidaire, a créé la SIDI, organisme de finance solidaire. </w:t>
      </w:r>
    </w:p>
    <w:p w14:paraId="14297D23" w14:textId="38DA2368" w:rsidR="00B14B14" w:rsidRPr="009955F5" w:rsidRDefault="00B14B14" w:rsidP="004F4619">
      <w:pPr>
        <w:pStyle w:val="Paragraphedeliste"/>
        <w:numPr>
          <w:ilvl w:val="0"/>
          <w:numId w:val="1"/>
        </w:numPr>
        <w:rPr>
          <w:rFonts w:cstheme="minorHAnsi"/>
          <w:color w:val="000000" w:themeColor="text1"/>
          <w:sz w:val="24"/>
          <w:szCs w:val="24"/>
        </w:rPr>
      </w:pPr>
      <w:r w:rsidRPr="009955F5">
        <w:rPr>
          <w:rFonts w:cstheme="minorHAnsi"/>
          <w:sz w:val="24"/>
          <w:szCs w:val="24"/>
        </w:rPr>
        <w:t xml:space="preserve">Daniel Guéry </w:t>
      </w:r>
      <w:r w:rsidRPr="009955F5">
        <w:rPr>
          <w:rFonts w:cstheme="minorHAnsi"/>
          <w:color w:val="000000" w:themeColor="text1"/>
          <w:sz w:val="24"/>
          <w:szCs w:val="24"/>
        </w:rPr>
        <w:t xml:space="preserve">président de l’ACI de 1997 à 2000 , assura ensuite la présidence du MIAMSI de 2001 à 2008. Il développa les liens avec le CCFD-TS durant ses mandats jusqu’à l’Assemblée générale du MIAMSI à Malte. </w:t>
      </w:r>
      <w:r w:rsidR="00677A11" w:rsidRPr="009955F5">
        <w:rPr>
          <w:rFonts w:cstheme="minorHAnsi"/>
          <w:color w:val="000000" w:themeColor="text1"/>
          <w:sz w:val="24"/>
          <w:szCs w:val="24"/>
        </w:rPr>
        <w:t xml:space="preserve"> </w:t>
      </w:r>
    </w:p>
    <w:p w14:paraId="1FC2437A" w14:textId="0E1721DE" w:rsidR="004F4619" w:rsidRPr="009955F5" w:rsidRDefault="00AD19F8" w:rsidP="00B14B14">
      <w:pPr>
        <w:pStyle w:val="Paragraphedeliste"/>
        <w:numPr>
          <w:ilvl w:val="0"/>
          <w:numId w:val="1"/>
        </w:numPr>
        <w:rPr>
          <w:rFonts w:cstheme="minorHAnsi"/>
          <w:i/>
          <w:iCs/>
          <w:sz w:val="24"/>
          <w:szCs w:val="24"/>
        </w:rPr>
      </w:pPr>
      <w:r w:rsidRPr="009955F5">
        <w:rPr>
          <w:rFonts w:cstheme="minorHAnsi"/>
          <w:color w:val="000000" w:themeColor="text1"/>
          <w:sz w:val="24"/>
          <w:szCs w:val="24"/>
        </w:rPr>
        <w:t xml:space="preserve">Lors de cette AG </w:t>
      </w:r>
      <w:r w:rsidRPr="009955F5">
        <w:rPr>
          <w:rFonts w:cstheme="minorHAnsi"/>
          <w:b/>
          <w:bCs/>
          <w:sz w:val="24"/>
          <w:szCs w:val="24"/>
        </w:rPr>
        <w:t>d</w:t>
      </w:r>
      <w:r w:rsidR="004F4619" w:rsidRPr="009955F5">
        <w:rPr>
          <w:rFonts w:cstheme="minorHAnsi"/>
          <w:b/>
          <w:bCs/>
          <w:sz w:val="24"/>
          <w:szCs w:val="24"/>
        </w:rPr>
        <w:t xml:space="preserve">ès 2008, </w:t>
      </w:r>
      <w:r w:rsidR="004F4619" w:rsidRPr="009955F5">
        <w:rPr>
          <w:rFonts w:cstheme="minorHAnsi"/>
          <w:sz w:val="24"/>
          <w:szCs w:val="24"/>
        </w:rPr>
        <w:t xml:space="preserve">Monsieur Assane Ba intervenait, en tant que chargé de mission du CCFD-Terre Solidaire. </w:t>
      </w:r>
      <w:r w:rsidR="004C0425" w:rsidRPr="009955F5">
        <w:rPr>
          <w:rFonts w:cstheme="minorHAnsi"/>
          <w:sz w:val="24"/>
          <w:szCs w:val="24"/>
        </w:rPr>
        <w:t>Elle</w:t>
      </w:r>
      <w:r w:rsidR="004F4619" w:rsidRPr="009955F5">
        <w:rPr>
          <w:rFonts w:cstheme="minorHAnsi"/>
          <w:sz w:val="24"/>
          <w:szCs w:val="24"/>
        </w:rPr>
        <w:t xml:space="preserve"> avait </w:t>
      </w:r>
      <w:r w:rsidR="00BD5E42" w:rsidRPr="009955F5">
        <w:rPr>
          <w:rFonts w:cstheme="minorHAnsi"/>
          <w:sz w:val="24"/>
          <w:szCs w:val="24"/>
        </w:rPr>
        <w:t xml:space="preserve">déjà </w:t>
      </w:r>
      <w:r w:rsidR="004F4619" w:rsidRPr="009955F5">
        <w:rPr>
          <w:rFonts w:cstheme="minorHAnsi"/>
          <w:sz w:val="24"/>
          <w:szCs w:val="24"/>
        </w:rPr>
        <w:t xml:space="preserve">pour thème : </w:t>
      </w:r>
      <w:r w:rsidR="004F4619" w:rsidRPr="009955F5">
        <w:rPr>
          <w:rFonts w:cstheme="minorHAnsi"/>
          <w:i/>
          <w:iCs/>
          <w:sz w:val="24"/>
          <w:szCs w:val="24"/>
        </w:rPr>
        <w:t>Les Migrations : une chance pour construire des ponts.</w:t>
      </w:r>
    </w:p>
    <w:p w14:paraId="7AA3533E" w14:textId="7690ACDE" w:rsidR="004F4619" w:rsidRPr="009955F5" w:rsidRDefault="00C91923" w:rsidP="007304D3">
      <w:pPr>
        <w:pStyle w:val="Paragraphedeliste"/>
        <w:numPr>
          <w:ilvl w:val="0"/>
          <w:numId w:val="1"/>
        </w:numPr>
        <w:rPr>
          <w:rFonts w:cstheme="minorHAnsi"/>
          <w:sz w:val="24"/>
          <w:szCs w:val="24"/>
        </w:rPr>
      </w:pPr>
      <w:r w:rsidRPr="009955F5">
        <w:rPr>
          <w:rFonts w:cstheme="minorHAnsi"/>
          <w:b/>
          <w:bCs/>
          <w:sz w:val="24"/>
          <w:szCs w:val="24"/>
        </w:rPr>
        <w:t>Puis e</w:t>
      </w:r>
      <w:r w:rsidR="004F4619" w:rsidRPr="009955F5">
        <w:rPr>
          <w:rFonts w:cstheme="minorHAnsi"/>
          <w:b/>
          <w:bCs/>
          <w:sz w:val="24"/>
          <w:szCs w:val="24"/>
        </w:rPr>
        <w:t>n 2012</w:t>
      </w:r>
      <w:r w:rsidR="008A1411" w:rsidRPr="009955F5">
        <w:rPr>
          <w:rFonts w:cstheme="minorHAnsi"/>
          <w:sz w:val="24"/>
          <w:szCs w:val="24"/>
        </w:rPr>
        <w:t xml:space="preserve"> a eu lieu </w:t>
      </w:r>
      <w:r w:rsidR="004F4619" w:rsidRPr="009955F5">
        <w:rPr>
          <w:rFonts w:cstheme="minorHAnsi"/>
          <w:sz w:val="24"/>
          <w:szCs w:val="24"/>
        </w:rPr>
        <w:t xml:space="preserve">la 13ème AG du </w:t>
      </w:r>
      <w:r w:rsidR="003D5AB4" w:rsidRPr="009955F5">
        <w:rPr>
          <w:rFonts w:cstheme="minorHAnsi"/>
          <w:sz w:val="24"/>
          <w:szCs w:val="24"/>
        </w:rPr>
        <w:t>MIAMSI à</w:t>
      </w:r>
      <w:r w:rsidR="004F4619" w:rsidRPr="009955F5">
        <w:rPr>
          <w:rFonts w:cstheme="minorHAnsi"/>
          <w:sz w:val="24"/>
          <w:szCs w:val="24"/>
        </w:rPr>
        <w:t xml:space="preserve"> Fortaleza au Brésil</w:t>
      </w:r>
      <w:r w:rsidR="00403172" w:rsidRPr="009955F5">
        <w:rPr>
          <w:rFonts w:cstheme="minorHAnsi"/>
          <w:sz w:val="24"/>
          <w:szCs w:val="24"/>
        </w:rPr>
        <w:t xml:space="preserve">. Elle </w:t>
      </w:r>
      <w:r w:rsidR="004F4619" w:rsidRPr="009955F5">
        <w:rPr>
          <w:rFonts w:cstheme="minorHAnsi"/>
          <w:sz w:val="24"/>
          <w:szCs w:val="24"/>
        </w:rPr>
        <w:t>a été ouverte par l’intervention d’un partenaire brésilien du CCFD-Terre Solidaire.</w:t>
      </w:r>
    </w:p>
    <w:p w14:paraId="66BD6D01" w14:textId="1F5BFC4D" w:rsidR="004F4619" w:rsidRPr="009955F5" w:rsidRDefault="004F4619" w:rsidP="007304D3">
      <w:pPr>
        <w:pStyle w:val="Paragraphedeliste"/>
        <w:numPr>
          <w:ilvl w:val="0"/>
          <w:numId w:val="1"/>
        </w:numPr>
        <w:rPr>
          <w:rFonts w:cstheme="minorHAnsi"/>
          <w:sz w:val="24"/>
          <w:szCs w:val="24"/>
        </w:rPr>
      </w:pPr>
      <w:r w:rsidRPr="009955F5">
        <w:rPr>
          <w:rFonts w:cstheme="minorHAnsi"/>
          <w:sz w:val="24"/>
          <w:szCs w:val="24"/>
        </w:rPr>
        <w:t>Dès lors, une meilleure connaissance réciproque était nécessaire</w:t>
      </w:r>
      <w:r w:rsidR="003E111D" w:rsidRPr="009955F5">
        <w:rPr>
          <w:rFonts w:cstheme="minorHAnsi"/>
          <w:sz w:val="24"/>
          <w:szCs w:val="24"/>
        </w:rPr>
        <w:t>.</w:t>
      </w:r>
      <w:r w:rsidR="00770104" w:rsidRPr="009955F5">
        <w:rPr>
          <w:rFonts w:cstheme="minorHAnsi"/>
          <w:sz w:val="24"/>
          <w:szCs w:val="24"/>
        </w:rPr>
        <w:t xml:space="preserve"> </w:t>
      </w:r>
      <w:r w:rsidR="006F456D">
        <w:rPr>
          <w:rFonts w:cstheme="minorHAnsi"/>
          <w:sz w:val="24"/>
          <w:szCs w:val="24"/>
        </w:rPr>
        <w:t>A la suite de</w:t>
      </w:r>
      <w:r w:rsidRPr="009955F5">
        <w:rPr>
          <w:rFonts w:cstheme="minorHAnsi"/>
          <w:sz w:val="24"/>
          <w:szCs w:val="24"/>
        </w:rPr>
        <w:t xml:space="preserve"> </w:t>
      </w:r>
      <w:r w:rsidRPr="009955F5">
        <w:rPr>
          <w:rFonts w:cstheme="minorHAnsi"/>
          <w:b/>
          <w:bCs/>
          <w:sz w:val="24"/>
          <w:szCs w:val="24"/>
        </w:rPr>
        <w:t>l’AG du MIAMSI de Rome en 2022</w:t>
      </w:r>
      <w:r w:rsidRPr="009955F5">
        <w:rPr>
          <w:rFonts w:cstheme="minorHAnsi"/>
          <w:sz w:val="24"/>
          <w:szCs w:val="24"/>
        </w:rPr>
        <w:t xml:space="preserve">, </w:t>
      </w:r>
      <w:r w:rsidR="004D36D1">
        <w:rPr>
          <w:rFonts w:cstheme="minorHAnsi"/>
          <w:sz w:val="24"/>
          <w:szCs w:val="24"/>
        </w:rPr>
        <w:t xml:space="preserve">les contacts pris à cette occasion, ont permis que </w:t>
      </w:r>
      <w:r w:rsidRPr="009955F5">
        <w:rPr>
          <w:rFonts w:cstheme="minorHAnsi"/>
          <w:sz w:val="24"/>
          <w:szCs w:val="24"/>
        </w:rPr>
        <w:t xml:space="preserve">les </w:t>
      </w:r>
      <w:r w:rsidRPr="009955F5">
        <w:rPr>
          <w:rFonts w:cstheme="minorHAnsi"/>
          <w:b/>
          <w:bCs/>
          <w:sz w:val="24"/>
          <w:szCs w:val="24"/>
        </w:rPr>
        <w:t>membres du Bureau du MIAMSI</w:t>
      </w:r>
      <w:r w:rsidRPr="009955F5">
        <w:rPr>
          <w:rFonts w:cstheme="minorHAnsi"/>
          <w:sz w:val="24"/>
          <w:szCs w:val="24"/>
        </w:rPr>
        <w:t>,</w:t>
      </w:r>
      <w:r w:rsidR="00596A30" w:rsidRPr="009955F5">
        <w:rPr>
          <w:rFonts w:cstheme="minorHAnsi"/>
          <w:sz w:val="24"/>
          <w:szCs w:val="24"/>
        </w:rPr>
        <w:t xml:space="preserve"> </w:t>
      </w:r>
      <w:r w:rsidR="006F456D">
        <w:rPr>
          <w:rFonts w:cstheme="minorHAnsi"/>
          <w:sz w:val="24"/>
          <w:szCs w:val="24"/>
        </w:rPr>
        <w:t>et</w:t>
      </w:r>
      <w:r w:rsidRPr="009955F5">
        <w:rPr>
          <w:rFonts w:cstheme="minorHAnsi"/>
          <w:sz w:val="24"/>
          <w:szCs w:val="24"/>
        </w:rPr>
        <w:t xml:space="preserve"> les membres de l’ACI- France mandatés au sein</w:t>
      </w:r>
      <w:r w:rsidRPr="009955F5">
        <w:rPr>
          <w:rFonts w:cstheme="minorHAnsi"/>
          <w:b/>
          <w:bCs/>
          <w:sz w:val="24"/>
          <w:szCs w:val="24"/>
        </w:rPr>
        <w:t xml:space="preserve"> </w:t>
      </w:r>
      <w:r w:rsidRPr="009955F5">
        <w:rPr>
          <w:rFonts w:cstheme="minorHAnsi"/>
          <w:sz w:val="24"/>
          <w:szCs w:val="24"/>
        </w:rPr>
        <w:t>de la Commission du Partenariat international</w:t>
      </w:r>
      <w:r w:rsidR="006F456D">
        <w:rPr>
          <w:rFonts w:cstheme="minorHAnsi"/>
          <w:sz w:val="24"/>
          <w:szCs w:val="24"/>
        </w:rPr>
        <w:t xml:space="preserve"> travaill</w:t>
      </w:r>
      <w:r w:rsidR="004D36D1">
        <w:rPr>
          <w:rFonts w:cstheme="minorHAnsi"/>
          <w:sz w:val="24"/>
          <w:szCs w:val="24"/>
        </w:rPr>
        <w:t>ent</w:t>
      </w:r>
      <w:r w:rsidR="006F456D">
        <w:rPr>
          <w:rFonts w:cstheme="minorHAnsi"/>
          <w:sz w:val="24"/>
          <w:szCs w:val="24"/>
        </w:rPr>
        <w:t xml:space="preserve"> ensemble en vue mettre en liens les partenaires du CCFD-Terre Solidaire et le MIAMSI.</w:t>
      </w:r>
    </w:p>
    <w:p w14:paraId="17AACA49" w14:textId="0B6FE82D" w:rsidR="00280B35" w:rsidRPr="009955F5" w:rsidRDefault="004F4619" w:rsidP="007304D3">
      <w:pPr>
        <w:pStyle w:val="Paragraphedeliste"/>
        <w:numPr>
          <w:ilvl w:val="0"/>
          <w:numId w:val="1"/>
        </w:numPr>
        <w:rPr>
          <w:rFonts w:cstheme="minorHAnsi"/>
          <w:sz w:val="24"/>
          <w:szCs w:val="24"/>
        </w:rPr>
      </w:pPr>
      <w:r w:rsidRPr="009955F5">
        <w:rPr>
          <w:rFonts w:cstheme="minorHAnsi"/>
          <w:sz w:val="24"/>
          <w:szCs w:val="24"/>
        </w:rPr>
        <w:t xml:space="preserve">Isabelle Hector Butz, membre du Bureau du CCFD-Terre Solidaire </w:t>
      </w:r>
      <w:r w:rsidR="00A65B12" w:rsidRPr="00A65B12">
        <w:rPr>
          <w:rFonts w:cstheme="minorHAnsi"/>
          <w:b/>
          <w:bCs/>
          <w:sz w:val="24"/>
          <w:szCs w:val="24"/>
        </w:rPr>
        <w:t>chargée des Relations avec les mouvements de la Collégialité,</w:t>
      </w:r>
      <w:r w:rsidR="00A65B12">
        <w:rPr>
          <w:rFonts w:cstheme="minorHAnsi"/>
          <w:sz w:val="24"/>
          <w:szCs w:val="24"/>
        </w:rPr>
        <w:t xml:space="preserve"> </w:t>
      </w:r>
      <w:r w:rsidRPr="009955F5">
        <w:rPr>
          <w:rFonts w:cstheme="minorHAnsi"/>
          <w:sz w:val="24"/>
          <w:szCs w:val="24"/>
        </w:rPr>
        <w:t xml:space="preserve">a rejoint le groupe. </w:t>
      </w:r>
    </w:p>
    <w:p w14:paraId="0C0BA665" w14:textId="4D1D7951" w:rsidR="004F4619" w:rsidRPr="009955F5" w:rsidRDefault="006E06B9" w:rsidP="007304D3">
      <w:pPr>
        <w:pStyle w:val="Paragraphedeliste"/>
        <w:numPr>
          <w:ilvl w:val="0"/>
          <w:numId w:val="1"/>
        </w:numPr>
        <w:rPr>
          <w:rFonts w:cstheme="minorHAnsi"/>
          <w:sz w:val="24"/>
          <w:szCs w:val="24"/>
        </w:rPr>
      </w:pPr>
      <w:r w:rsidRPr="009955F5">
        <w:rPr>
          <w:rFonts w:cstheme="minorHAnsi"/>
          <w:sz w:val="24"/>
          <w:szCs w:val="24"/>
        </w:rPr>
        <w:t>Enfin</w:t>
      </w:r>
      <w:r w:rsidR="004F4619" w:rsidRPr="009955F5">
        <w:rPr>
          <w:rFonts w:cstheme="minorHAnsi"/>
          <w:sz w:val="24"/>
          <w:szCs w:val="24"/>
        </w:rPr>
        <w:t xml:space="preserve"> </w:t>
      </w:r>
      <w:r w:rsidR="004F4619" w:rsidRPr="009955F5">
        <w:rPr>
          <w:rFonts w:cstheme="minorHAnsi"/>
          <w:b/>
          <w:bCs/>
          <w:sz w:val="24"/>
          <w:szCs w:val="24"/>
        </w:rPr>
        <w:t>en juin 2023, puis mai 2024 et juin 2025</w:t>
      </w:r>
      <w:r w:rsidR="004F4619" w:rsidRPr="009955F5">
        <w:rPr>
          <w:rFonts w:cstheme="minorHAnsi"/>
          <w:sz w:val="24"/>
          <w:szCs w:val="24"/>
        </w:rPr>
        <w:t xml:space="preserve"> , trois </w:t>
      </w:r>
      <w:proofErr w:type="spellStart"/>
      <w:r w:rsidR="004F4619" w:rsidRPr="009955F5">
        <w:rPr>
          <w:rFonts w:cstheme="minorHAnsi"/>
          <w:sz w:val="24"/>
          <w:szCs w:val="24"/>
        </w:rPr>
        <w:t>visios</w:t>
      </w:r>
      <w:proofErr w:type="spellEnd"/>
      <w:r w:rsidR="004F4619" w:rsidRPr="009955F5">
        <w:rPr>
          <w:rFonts w:cstheme="minorHAnsi"/>
          <w:sz w:val="24"/>
          <w:szCs w:val="24"/>
        </w:rPr>
        <w:t xml:space="preserve"> intercontinentales ont été organisées</w:t>
      </w:r>
      <w:r w:rsidRPr="009955F5">
        <w:rPr>
          <w:rFonts w:cstheme="minorHAnsi"/>
          <w:sz w:val="24"/>
          <w:szCs w:val="24"/>
        </w:rPr>
        <w:t>.</w:t>
      </w:r>
      <w:r w:rsidR="0043171D" w:rsidRPr="009955F5">
        <w:rPr>
          <w:rFonts w:cstheme="minorHAnsi"/>
          <w:sz w:val="24"/>
          <w:szCs w:val="24"/>
        </w:rPr>
        <w:t xml:space="preserve"> </w:t>
      </w:r>
      <w:r w:rsidRPr="009955F5">
        <w:rPr>
          <w:rFonts w:cstheme="minorHAnsi"/>
          <w:sz w:val="24"/>
          <w:szCs w:val="24"/>
        </w:rPr>
        <w:t>Elles ont permis</w:t>
      </w:r>
      <w:r w:rsidR="004F4619" w:rsidRPr="009955F5">
        <w:rPr>
          <w:rFonts w:cstheme="minorHAnsi"/>
          <w:sz w:val="24"/>
          <w:szCs w:val="24"/>
        </w:rPr>
        <w:t xml:space="preserve"> une découverte réciproque. Une brochure de présentation des partenaires a été réalisée traduite en 3 langues.</w:t>
      </w:r>
      <w:r w:rsidR="00ED3FF9" w:rsidRPr="009955F5">
        <w:rPr>
          <w:rFonts w:cstheme="minorHAnsi"/>
          <w:sz w:val="24"/>
          <w:szCs w:val="24"/>
        </w:rPr>
        <w:t xml:space="preserve"> </w:t>
      </w:r>
    </w:p>
    <w:p w14:paraId="35FB1ACD" w14:textId="7E624C63" w:rsidR="004F4619" w:rsidRPr="009955F5" w:rsidRDefault="007304D3" w:rsidP="007304D3">
      <w:pPr>
        <w:rPr>
          <w:rFonts w:cstheme="minorHAnsi"/>
          <w:b/>
          <w:bCs/>
          <w:color w:val="000000" w:themeColor="text1"/>
          <w:sz w:val="24"/>
          <w:szCs w:val="24"/>
        </w:rPr>
      </w:pPr>
      <w:r w:rsidRPr="009955F5">
        <w:rPr>
          <w:rFonts w:cstheme="minorHAnsi"/>
          <w:b/>
          <w:bCs/>
          <w:color w:val="000000" w:themeColor="text1"/>
          <w:sz w:val="24"/>
          <w:szCs w:val="24"/>
        </w:rPr>
        <w:t>6/</w:t>
      </w:r>
      <w:r w:rsidR="003572D2" w:rsidRPr="009955F5">
        <w:rPr>
          <w:rFonts w:cstheme="minorHAnsi"/>
          <w:b/>
          <w:bCs/>
          <w:color w:val="EE0000"/>
          <w:sz w:val="24"/>
          <w:szCs w:val="24"/>
        </w:rPr>
        <w:t xml:space="preserve"> Sylvie</w:t>
      </w:r>
      <w:r w:rsidR="003572D2" w:rsidRPr="009955F5">
        <w:rPr>
          <w:rFonts w:cstheme="minorHAnsi"/>
          <w:sz w:val="24"/>
          <w:szCs w:val="24"/>
        </w:rPr>
        <w:t> </w:t>
      </w:r>
      <w:r w:rsidR="003572D2" w:rsidRPr="009955F5">
        <w:rPr>
          <w:rFonts w:cstheme="minorHAnsi"/>
          <w:b/>
          <w:bCs/>
          <w:sz w:val="24"/>
          <w:szCs w:val="24"/>
        </w:rPr>
        <w:t xml:space="preserve">: </w:t>
      </w:r>
      <w:r w:rsidRPr="009955F5">
        <w:rPr>
          <w:rFonts w:cstheme="minorHAnsi"/>
          <w:b/>
          <w:bCs/>
          <w:color w:val="000000" w:themeColor="text1"/>
          <w:sz w:val="24"/>
          <w:szCs w:val="24"/>
        </w:rPr>
        <w:t xml:space="preserve"> </w:t>
      </w:r>
      <w:r w:rsidR="004F4619" w:rsidRPr="009955F5">
        <w:rPr>
          <w:rFonts w:cstheme="minorHAnsi"/>
          <w:b/>
          <w:bCs/>
          <w:color w:val="000000" w:themeColor="text1"/>
          <w:sz w:val="24"/>
          <w:szCs w:val="24"/>
        </w:rPr>
        <w:t>A qui s’adresse</w:t>
      </w:r>
      <w:r w:rsidR="0043171D" w:rsidRPr="009955F5">
        <w:rPr>
          <w:rFonts w:cstheme="minorHAnsi"/>
          <w:b/>
          <w:bCs/>
          <w:color w:val="000000" w:themeColor="text1"/>
          <w:sz w:val="24"/>
          <w:szCs w:val="24"/>
        </w:rPr>
        <w:t xml:space="preserve"> cette brochure</w:t>
      </w:r>
      <w:r w:rsidR="004F4619" w:rsidRPr="009955F5">
        <w:rPr>
          <w:rFonts w:cstheme="minorHAnsi"/>
          <w:b/>
          <w:bCs/>
          <w:color w:val="000000" w:themeColor="text1"/>
          <w:sz w:val="24"/>
          <w:szCs w:val="24"/>
        </w:rPr>
        <w:t> ?</w:t>
      </w:r>
    </w:p>
    <w:p w14:paraId="7D400775" w14:textId="5A674ABC" w:rsidR="004F4619" w:rsidRPr="009955F5" w:rsidRDefault="00BE0E61" w:rsidP="004F4619">
      <w:pPr>
        <w:rPr>
          <w:rFonts w:cstheme="minorHAnsi"/>
          <w:sz w:val="24"/>
          <w:szCs w:val="24"/>
        </w:rPr>
      </w:pPr>
      <w:r w:rsidRPr="009955F5">
        <w:rPr>
          <w:rFonts w:cstheme="minorHAnsi"/>
          <w:b/>
          <w:bCs/>
          <w:color w:val="0070C0"/>
          <w:sz w:val="24"/>
          <w:szCs w:val="24"/>
        </w:rPr>
        <w:t>Hélène</w:t>
      </w:r>
      <w:r w:rsidRPr="009955F5">
        <w:rPr>
          <w:rFonts w:cstheme="minorHAnsi"/>
          <w:b/>
          <w:bCs/>
          <w:sz w:val="24"/>
          <w:szCs w:val="24"/>
        </w:rPr>
        <w:t xml:space="preserve"> : </w:t>
      </w:r>
      <w:r w:rsidR="004F4619" w:rsidRPr="009955F5">
        <w:rPr>
          <w:rFonts w:cstheme="minorHAnsi"/>
          <w:sz w:val="24"/>
          <w:szCs w:val="24"/>
        </w:rPr>
        <w:t xml:space="preserve">A chacun des membres du MIAMSI qui ont dans leur pays des partenaires du CCFD-terre solidaire. </w:t>
      </w:r>
      <w:r w:rsidR="004F4619" w:rsidRPr="00DC11C3">
        <w:rPr>
          <w:rFonts w:cstheme="minorHAnsi"/>
          <w:sz w:val="24"/>
          <w:szCs w:val="24"/>
        </w:rPr>
        <w:t>Une version numérique sera disponible</w:t>
      </w:r>
      <w:r w:rsidR="00C55B95">
        <w:rPr>
          <w:rFonts w:cstheme="minorHAnsi"/>
          <w:sz w:val="24"/>
          <w:szCs w:val="24"/>
        </w:rPr>
        <w:t xml:space="preserve"> pour tous</w:t>
      </w:r>
      <w:r w:rsidR="004F4619" w:rsidRPr="00DC11C3">
        <w:rPr>
          <w:rFonts w:cstheme="minorHAnsi"/>
          <w:sz w:val="24"/>
          <w:szCs w:val="24"/>
        </w:rPr>
        <w:t>.</w:t>
      </w:r>
    </w:p>
    <w:p w14:paraId="3FE6D8B8" w14:textId="44785BB8" w:rsidR="005B354C" w:rsidRPr="009955F5" w:rsidRDefault="005B354C" w:rsidP="00A95B69">
      <w:pPr>
        <w:rPr>
          <w:rFonts w:cstheme="minorHAnsi"/>
          <w:sz w:val="24"/>
          <w:szCs w:val="24"/>
        </w:rPr>
      </w:pPr>
      <w:r w:rsidRPr="009955F5">
        <w:rPr>
          <w:rFonts w:cstheme="minorHAnsi"/>
          <w:sz w:val="24"/>
          <w:szCs w:val="24"/>
        </w:rPr>
        <w:t>J’en profite pour remercier Isabelle et Le CCFD-T</w:t>
      </w:r>
      <w:r w:rsidR="00A90994">
        <w:rPr>
          <w:rFonts w:cstheme="minorHAnsi"/>
          <w:sz w:val="24"/>
          <w:szCs w:val="24"/>
        </w:rPr>
        <w:t xml:space="preserve">erre </w:t>
      </w:r>
      <w:r w:rsidRPr="009955F5">
        <w:rPr>
          <w:rFonts w:cstheme="minorHAnsi"/>
          <w:sz w:val="24"/>
          <w:szCs w:val="24"/>
        </w:rPr>
        <w:t>S</w:t>
      </w:r>
      <w:r w:rsidR="00A90994">
        <w:rPr>
          <w:rFonts w:cstheme="minorHAnsi"/>
          <w:sz w:val="24"/>
          <w:szCs w:val="24"/>
        </w:rPr>
        <w:t>olidaire</w:t>
      </w:r>
      <w:r w:rsidRPr="009955F5">
        <w:rPr>
          <w:rFonts w:cstheme="minorHAnsi"/>
          <w:sz w:val="24"/>
          <w:szCs w:val="24"/>
        </w:rPr>
        <w:t xml:space="preserve"> pour leur participation active </w:t>
      </w:r>
      <w:r w:rsidR="00A95B69" w:rsidRPr="009955F5">
        <w:rPr>
          <w:rFonts w:cstheme="minorHAnsi"/>
          <w:sz w:val="24"/>
          <w:szCs w:val="24"/>
        </w:rPr>
        <w:t>pour éditer ce document.</w:t>
      </w:r>
    </w:p>
    <w:p w14:paraId="47434100" w14:textId="4981B590" w:rsidR="00BA4684" w:rsidRPr="00BE0E61" w:rsidRDefault="00D71723" w:rsidP="00BE0E61">
      <w:pPr>
        <w:pStyle w:val="Paragraphedeliste"/>
        <w:numPr>
          <w:ilvl w:val="0"/>
          <w:numId w:val="13"/>
        </w:numPr>
        <w:rPr>
          <w:rFonts w:cstheme="minorHAnsi"/>
          <w:b/>
          <w:bCs/>
          <w:i/>
          <w:iCs/>
          <w:color w:val="4472C4" w:themeColor="accent1"/>
          <w:sz w:val="24"/>
          <w:szCs w:val="24"/>
        </w:rPr>
      </w:pPr>
      <w:r w:rsidRPr="00BE0E61">
        <w:rPr>
          <w:rFonts w:cstheme="minorHAnsi"/>
          <w:b/>
          <w:bCs/>
          <w:color w:val="4472C4" w:themeColor="accent1"/>
          <w:sz w:val="24"/>
          <w:szCs w:val="24"/>
        </w:rPr>
        <w:t xml:space="preserve">Diapo répertoriée n° </w:t>
      </w:r>
      <w:r w:rsidR="00642B23" w:rsidRPr="00BE0E61">
        <w:rPr>
          <w:rFonts w:cstheme="minorHAnsi"/>
          <w:b/>
          <w:bCs/>
          <w:color w:val="4472C4" w:themeColor="accent1"/>
          <w:sz w:val="24"/>
          <w:szCs w:val="24"/>
        </w:rPr>
        <w:t>8</w:t>
      </w:r>
      <w:r w:rsidRPr="00BE0E61">
        <w:rPr>
          <w:rFonts w:cstheme="minorHAnsi"/>
          <w:b/>
          <w:bCs/>
          <w:color w:val="4472C4" w:themeColor="accent1"/>
          <w:sz w:val="24"/>
          <w:szCs w:val="24"/>
        </w:rPr>
        <w:t xml:space="preserve"> </w:t>
      </w:r>
      <w:r w:rsidR="00543453" w:rsidRPr="00BE0E61">
        <w:rPr>
          <w:rFonts w:cstheme="minorHAnsi"/>
          <w:b/>
          <w:bCs/>
          <w:color w:val="4472C4" w:themeColor="accent1"/>
          <w:sz w:val="24"/>
          <w:szCs w:val="24"/>
        </w:rPr>
        <w:t xml:space="preserve">: </w:t>
      </w:r>
      <w:r w:rsidR="00543453" w:rsidRPr="00BE0E61">
        <w:rPr>
          <w:rFonts w:cstheme="minorHAnsi"/>
          <w:b/>
          <w:bCs/>
          <w:i/>
          <w:iCs/>
          <w:color w:val="4472C4" w:themeColor="accent1"/>
          <w:sz w:val="24"/>
          <w:szCs w:val="24"/>
        </w:rPr>
        <w:t>carte du monde complétée / répartition partenaires SIDI.</w:t>
      </w:r>
    </w:p>
    <w:p w14:paraId="08E3DBAA" w14:textId="449529A3" w:rsidR="002D39D0" w:rsidRPr="009955F5" w:rsidRDefault="007304D3" w:rsidP="004635D2">
      <w:pPr>
        <w:rPr>
          <w:rFonts w:cstheme="minorHAnsi"/>
          <w:color w:val="EE0000"/>
          <w:sz w:val="24"/>
          <w:szCs w:val="24"/>
        </w:rPr>
      </w:pPr>
      <w:r w:rsidRPr="009955F5">
        <w:rPr>
          <w:rFonts w:cstheme="minorHAnsi"/>
          <w:b/>
          <w:bCs/>
          <w:color w:val="000000" w:themeColor="text1"/>
          <w:sz w:val="24"/>
          <w:szCs w:val="24"/>
        </w:rPr>
        <w:t>7</w:t>
      </w:r>
      <w:r w:rsidR="00125C79" w:rsidRPr="009955F5">
        <w:rPr>
          <w:rFonts w:cstheme="minorHAnsi"/>
          <w:b/>
          <w:bCs/>
          <w:color w:val="000000" w:themeColor="text1"/>
          <w:sz w:val="24"/>
          <w:szCs w:val="24"/>
        </w:rPr>
        <w:t>/</w:t>
      </w:r>
      <w:r w:rsidR="005577B1" w:rsidRPr="009955F5">
        <w:rPr>
          <w:rFonts w:cstheme="minorHAnsi"/>
          <w:b/>
          <w:bCs/>
          <w:color w:val="000000" w:themeColor="text1"/>
          <w:sz w:val="24"/>
          <w:szCs w:val="24"/>
        </w:rPr>
        <w:t xml:space="preserve"> </w:t>
      </w:r>
      <w:r w:rsidR="003572D2" w:rsidRPr="009955F5">
        <w:rPr>
          <w:rFonts w:cstheme="minorHAnsi"/>
          <w:b/>
          <w:bCs/>
          <w:color w:val="FF0000"/>
          <w:sz w:val="24"/>
          <w:szCs w:val="24"/>
        </w:rPr>
        <w:t>Sylvie </w:t>
      </w:r>
      <w:r w:rsidR="003572D2" w:rsidRPr="009955F5">
        <w:rPr>
          <w:rFonts w:cstheme="minorHAnsi"/>
          <w:color w:val="000000" w:themeColor="text1"/>
          <w:sz w:val="24"/>
          <w:szCs w:val="24"/>
        </w:rPr>
        <w:t xml:space="preserve">: </w:t>
      </w:r>
      <w:r w:rsidR="003572D2" w:rsidRPr="009955F5">
        <w:rPr>
          <w:rFonts w:cstheme="minorHAnsi"/>
          <w:i/>
          <w:iCs/>
          <w:color w:val="EE0000"/>
          <w:sz w:val="24"/>
          <w:szCs w:val="24"/>
        </w:rPr>
        <w:t>Attirer l’attention sur la carte du monde complétée</w:t>
      </w:r>
      <w:r w:rsidR="003572D2" w:rsidRPr="009955F5">
        <w:rPr>
          <w:rFonts w:cstheme="minorHAnsi"/>
          <w:color w:val="EE0000"/>
          <w:sz w:val="24"/>
          <w:szCs w:val="24"/>
        </w:rPr>
        <w:t xml:space="preserve"> : </w:t>
      </w:r>
      <w:r w:rsidR="002D39D0" w:rsidRPr="009955F5">
        <w:rPr>
          <w:rFonts w:cstheme="minorHAnsi"/>
          <w:b/>
          <w:bCs/>
          <w:color w:val="000000" w:themeColor="text1"/>
          <w:sz w:val="24"/>
          <w:szCs w:val="24"/>
        </w:rPr>
        <w:t>qu’y a-t-il de plus dans cette nouvelle carte ?</w:t>
      </w:r>
    </w:p>
    <w:p w14:paraId="286EAF46" w14:textId="77777777" w:rsidR="002D39D0" w:rsidRPr="009955F5" w:rsidRDefault="002D39D0" w:rsidP="002D39D0">
      <w:pPr>
        <w:rPr>
          <w:rFonts w:cstheme="minorHAnsi"/>
          <w:color w:val="000000" w:themeColor="text1"/>
          <w:sz w:val="24"/>
          <w:szCs w:val="24"/>
        </w:rPr>
      </w:pPr>
      <w:r w:rsidRPr="006D4FF3">
        <w:rPr>
          <w:rFonts w:cstheme="minorHAnsi"/>
          <w:b/>
          <w:bCs/>
          <w:color w:val="4472C4" w:themeColor="accent1"/>
          <w:sz w:val="24"/>
          <w:szCs w:val="24"/>
        </w:rPr>
        <w:t>Françoise </w:t>
      </w:r>
      <w:r w:rsidRPr="00BA6997">
        <w:rPr>
          <w:rFonts w:cstheme="minorHAnsi"/>
          <w:b/>
          <w:bCs/>
          <w:color w:val="000000" w:themeColor="text1"/>
          <w:sz w:val="24"/>
          <w:szCs w:val="24"/>
        </w:rPr>
        <w:t>:</w:t>
      </w:r>
      <w:r w:rsidRPr="009955F5">
        <w:rPr>
          <w:rFonts w:cstheme="minorHAnsi"/>
          <w:color w:val="000000" w:themeColor="text1"/>
          <w:sz w:val="24"/>
          <w:szCs w:val="24"/>
        </w:rPr>
        <w:t xml:space="preserve"> ce sont aussi des partenaires dans différents pays d’Amérique du Sud, d’Afrique, du Moyen Orient situés dans les pays où existent le MIAMSI. Ce sont cette fois des partenaires de la SIDI.</w:t>
      </w:r>
    </w:p>
    <w:p w14:paraId="3946D1D8" w14:textId="77777777" w:rsidR="002D39D0" w:rsidRPr="006D4FF3" w:rsidRDefault="002D39D0" w:rsidP="002D39D0">
      <w:pPr>
        <w:rPr>
          <w:rFonts w:cstheme="minorHAnsi"/>
          <w:b/>
          <w:bCs/>
          <w:sz w:val="24"/>
          <w:szCs w:val="24"/>
        </w:rPr>
      </w:pPr>
      <w:r w:rsidRPr="006D4FF3">
        <w:rPr>
          <w:rFonts w:cstheme="minorHAnsi"/>
          <w:b/>
          <w:bCs/>
          <w:color w:val="EE0000"/>
          <w:sz w:val="24"/>
          <w:szCs w:val="24"/>
        </w:rPr>
        <w:t>Sylvie</w:t>
      </w:r>
      <w:r w:rsidRPr="006D4FF3">
        <w:rPr>
          <w:rFonts w:cstheme="minorHAnsi"/>
          <w:b/>
          <w:bCs/>
          <w:sz w:val="24"/>
          <w:szCs w:val="24"/>
        </w:rPr>
        <w:t> : Qu’est-ce que la SIDI ?</w:t>
      </w:r>
    </w:p>
    <w:p w14:paraId="6CED14E5" w14:textId="77777777" w:rsidR="002D39D0" w:rsidRPr="009955F5" w:rsidRDefault="002D39D0" w:rsidP="002D39D0">
      <w:pPr>
        <w:spacing w:after="0"/>
        <w:rPr>
          <w:rFonts w:cstheme="minorHAnsi"/>
          <w:sz w:val="24"/>
          <w:szCs w:val="24"/>
        </w:rPr>
      </w:pPr>
      <w:r w:rsidRPr="006D4FF3">
        <w:rPr>
          <w:rFonts w:cstheme="minorHAnsi"/>
          <w:b/>
          <w:bCs/>
          <w:color w:val="4472C4" w:themeColor="accent1"/>
          <w:sz w:val="24"/>
          <w:szCs w:val="24"/>
        </w:rPr>
        <w:t xml:space="preserve">Françoise </w:t>
      </w:r>
      <w:r w:rsidRPr="006D4FF3">
        <w:rPr>
          <w:rFonts w:cstheme="minorHAnsi"/>
          <w:color w:val="4472C4" w:themeColor="accent1"/>
          <w:sz w:val="24"/>
          <w:szCs w:val="24"/>
        </w:rPr>
        <w:t>:</w:t>
      </w:r>
      <w:r w:rsidRPr="009955F5">
        <w:rPr>
          <w:rFonts w:cstheme="minorHAnsi"/>
          <w:sz w:val="24"/>
          <w:szCs w:val="24"/>
        </w:rPr>
        <w:t xml:space="preserve"> Ça signifie </w:t>
      </w:r>
      <w:r w:rsidRPr="00A90994">
        <w:rPr>
          <w:rFonts w:cstheme="minorHAnsi"/>
          <w:b/>
          <w:bCs/>
          <w:sz w:val="24"/>
          <w:szCs w:val="24"/>
        </w:rPr>
        <w:t>Solidarité Internationale pour le Développement et l’Investissement</w:t>
      </w:r>
      <w:r w:rsidRPr="009955F5">
        <w:rPr>
          <w:rFonts w:cstheme="minorHAnsi"/>
          <w:sz w:val="24"/>
          <w:szCs w:val="24"/>
        </w:rPr>
        <w:t>. C’est une société pionnière de la finance solidaire</w:t>
      </w:r>
    </w:p>
    <w:p w14:paraId="5E4795B1" w14:textId="070EF1AF" w:rsidR="002D39D0" w:rsidRPr="009955F5" w:rsidRDefault="002D39D0" w:rsidP="002D39D0">
      <w:pPr>
        <w:spacing w:after="0"/>
        <w:rPr>
          <w:rFonts w:cstheme="minorHAnsi"/>
          <w:sz w:val="24"/>
          <w:szCs w:val="24"/>
        </w:rPr>
      </w:pPr>
      <w:r w:rsidRPr="009955F5">
        <w:rPr>
          <w:rFonts w:cstheme="minorHAnsi"/>
          <w:sz w:val="24"/>
          <w:szCs w:val="24"/>
        </w:rPr>
        <w:tab/>
        <w:t>Nous en parlons ici car elle est complémentaire du CCFD-Terre Solidaire. Elle a été créé</w:t>
      </w:r>
      <w:r w:rsidR="006D4FF3">
        <w:rPr>
          <w:rFonts w:cstheme="minorHAnsi"/>
          <w:sz w:val="24"/>
          <w:szCs w:val="24"/>
        </w:rPr>
        <w:t>e</w:t>
      </w:r>
      <w:r w:rsidRPr="009955F5">
        <w:rPr>
          <w:rFonts w:cstheme="minorHAnsi"/>
          <w:sz w:val="24"/>
          <w:szCs w:val="24"/>
        </w:rPr>
        <w:t xml:space="preserve"> il y a plus de 40 ans par Gabriel Marc, alors président du CCFD-Terre Solidaire et ancien président de l’ACI France.</w:t>
      </w:r>
    </w:p>
    <w:p w14:paraId="7B4694EB" w14:textId="77777777" w:rsidR="002D39D0" w:rsidRPr="009955F5" w:rsidRDefault="002D39D0" w:rsidP="002D39D0">
      <w:pPr>
        <w:spacing w:after="0"/>
        <w:rPr>
          <w:rFonts w:cstheme="minorHAnsi"/>
          <w:sz w:val="24"/>
          <w:szCs w:val="24"/>
        </w:rPr>
      </w:pPr>
      <w:r w:rsidRPr="009955F5">
        <w:rPr>
          <w:rFonts w:cstheme="minorHAnsi"/>
          <w:sz w:val="24"/>
          <w:szCs w:val="24"/>
        </w:rPr>
        <w:tab/>
        <w:t xml:space="preserve">A la SIDI des actionnaires, comme vous et moi, apportent du capital qui permet à la SIDI de financer et accompagner des acteurs économiques dans les pays du Sud. Les dividendes ne sont pas financiers mais d’ordre social et environnemental. En ce sens la SIDI est un investisseur solidaire. Son </w:t>
      </w:r>
      <w:r w:rsidRPr="009955F5">
        <w:rPr>
          <w:rFonts w:cstheme="minorHAnsi"/>
          <w:sz w:val="24"/>
          <w:szCs w:val="24"/>
        </w:rPr>
        <w:lastRenderedPageBreak/>
        <w:t xml:space="preserve">objectif est d’améliorer les conditions de vie des populations vulnérables et le plus souvent exclues des circuits financiers classiques, grâce notamment aux micro-crédits. </w:t>
      </w:r>
    </w:p>
    <w:p w14:paraId="5DCBF19B" w14:textId="4B83BDD5" w:rsidR="002D39D0" w:rsidRDefault="002D39D0" w:rsidP="00EB549B">
      <w:pPr>
        <w:rPr>
          <w:rFonts w:cstheme="minorHAnsi"/>
          <w:sz w:val="24"/>
          <w:szCs w:val="24"/>
        </w:rPr>
      </w:pPr>
      <w:r w:rsidRPr="009955F5">
        <w:rPr>
          <w:rFonts w:cstheme="minorHAnsi"/>
          <w:sz w:val="24"/>
          <w:szCs w:val="24"/>
        </w:rPr>
        <w:t xml:space="preserve">En cohérence avec le CCFD-Terre Solidaire, c’est une autre manière de contribuer à la solidarité internationale </w:t>
      </w:r>
      <w:r w:rsidR="00EB549B" w:rsidRPr="00EB549B">
        <w:rPr>
          <w:rFonts w:cstheme="minorHAnsi"/>
          <w:sz w:val="24"/>
          <w:szCs w:val="24"/>
        </w:rPr>
        <w:t xml:space="preserve">avec pour objectif que les personnes soient responsables </w:t>
      </w:r>
      <w:r w:rsidR="00EB549B">
        <w:rPr>
          <w:rFonts w:cstheme="minorHAnsi"/>
          <w:sz w:val="24"/>
          <w:szCs w:val="24"/>
        </w:rPr>
        <w:t xml:space="preserve">financièrement </w:t>
      </w:r>
      <w:r w:rsidR="00EB549B" w:rsidRPr="00EB549B">
        <w:rPr>
          <w:rFonts w:cstheme="minorHAnsi"/>
          <w:sz w:val="24"/>
          <w:szCs w:val="24"/>
        </w:rPr>
        <w:t>de leur projet.</w:t>
      </w:r>
      <w:r w:rsidR="00FB58CC">
        <w:rPr>
          <w:rFonts w:cstheme="minorHAnsi"/>
          <w:sz w:val="24"/>
          <w:szCs w:val="24"/>
        </w:rPr>
        <w:t xml:space="preserve"> </w:t>
      </w:r>
    </w:p>
    <w:p w14:paraId="2242684D" w14:textId="67316134" w:rsidR="006D4FF3" w:rsidRDefault="003D548D" w:rsidP="003F2B55">
      <w:pPr>
        <w:tabs>
          <w:tab w:val="right" w:pos="9072"/>
        </w:tabs>
        <w:rPr>
          <w:b/>
          <w:bCs/>
        </w:rPr>
      </w:pPr>
      <w:r>
        <w:rPr>
          <w:b/>
          <w:bCs/>
        </w:rPr>
        <w:t>Durée : 35 mn</w:t>
      </w:r>
    </w:p>
    <w:p w14:paraId="50562D08" w14:textId="21CE5F83" w:rsidR="006F456D" w:rsidRDefault="003F2B55" w:rsidP="006F456D">
      <w:pPr>
        <w:tabs>
          <w:tab w:val="right" w:pos="9072"/>
        </w:tabs>
        <w:rPr>
          <w:b/>
          <w:bCs/>
        </w:rPr>
      </w:pPr>
      <w:r>
        <w:rPr>
          <w:b/>
          <w:bCs/>
        </w:rPr>
        <w:t xml:space="preserve">8/ </w:t>
      </w:r>
      <w:r w:rsidR="006F456D" w:rsidRPr="006F456D">
        <w:rPr>
          <w:b/>
          <w:bCs/>
          <w:color w:val="FF0000"/>
        </w:rPr>
        <w:t xml:space="preserve">Sylvie : </w:t>
      </w:r>
      <w:r w:rsidR="006F456D" w:rsidRPr="006F456D">
        <w:rPr>
          <w:b/>
          <w:bCs/>
        </w:rPr>
        <w:t xml:space="preserve">Après la </w:t>
      </w:r>
      <w:r w:rsidR="006F456D">
        <w:rPr>
          <w:b/>
          <w:bCs/>
        </w:rPr>
        <w:t xml:space="preserve">présentation précédente, nous allons voir concrètement comment un lien s’est établi entre un pays du MIAMSI et un partenaire local </w:t>
      </w:r>
      <w:r w:rsidR="006D6C37">
        <w:rPr>
          <w:b/>
          <w:bCs/>
        </w:rPr>
        <w:t>du CCFD-Terre Solidaire</w:t>
      </w:r>
      <w:r w:rsidR="002C1191">
        <w:rPr>
          <w:b/>
          <w:bCs/>
        </w:rPr>
        <w:t>.</w:t>
      </w:r>
      <w:r w:rsidR="006D6C37">
        <w:rPr>
          <w:b/>
          <w:bCs/>
        </w:rPr>
        <w:t xml:space="preserve"> </w:t>
      </w:r>
    </w:p>
    <w:p w14:paraId="475407B6" w14:textId="6647174F" w:rsidR="003F2B55" w:rsidRPr="00B2404D" w:rsidRDefault="00E00F77" w:rsidP="006F456D">
      <w:pPr>
        <w:tabs>
          <w:tab w:val="right" w:pos="9072"/>
        </w:tabs>
        <w:rPr>
          <w:rFonts w:cstheme="minorHAnsi"/>
          <w:b/>
          <w:bCs/>
          <w:i/>
          <w:iCs/>
          <w:color w:val="4472C4" w:themeColor="accent1"/>
          <w:sz w:val="24"/>
          <w:szCs w:val="24"/>
        </w:rPr>
      </w:pPr>
      <w:r w:rsidRPr="009955F5">
        <w:rPr>
          <w:rFonts w:cstheme="minorHAnsi"/>
          <w:b/>
          <w:bCs/>
          <w:color w:val="4472C4" w:themeColor="accent1"/>
          <w:sz w:val="24"/>
          <w:szCs w:val="24"/>
        </w:rPr>
        <w:t xml:space="preserve">Diapo répertoriée n° </w:t>
      </w:r>
      <w:r>
        <w:rPr>
          <w:rFonts w:cstheme="minorHAnsi"/>
          <w:b/>
          <w:bCs/>
          <w:color w:val="4472C4" w:themeColor="accent1"/>
          <w:sz w:val="24"/>
          <w:szCs w:val="24"/>
        </w:rPr>
        <w:t>9</w:t>
      </w:r>
      <w:r w:rsidRPr="009955F5">
        <w:rPr>
          <w:rFonts w:cstheme="minorHAnsi"/>
          <w:b/>
          <w:bCs/>
          <w:color w:val="4472C4" w:themeColor="accent1"/>
          <w:sz w:val="24"/>
          <w:szCs w:val="24"/>
        </w:rPr>
        <w:t xml:space="preserve"> </w:t>
      </w:r>
      <w:r w:rsidRPr="009955F5">
        <w:rPr>
          <w:rFonts w:cstheme="minorHAnsi"/>
          <w:b/>
          <w:bCs/>
          <w:i/>
          <w:iCs/>
          <w:color w:val="4472C4" w:themeColor="accent1"/>
          <w:sz w:val="24"/>
          <w:szCs w:val="24"/>
        </w:rPr>
        <w:t>: carte du monde / répartition des partenaires CCFD-Terre Solidaire</w:t>
      </w:r>
      <w:r w:rsidR="00430519">
        <w:rPr>
          <w:rFonts w:cstheme="minorHAnsi"/>
          <w:b/>
          <w:bCs/>
          <w:i/>
          <w:iCs/>
          <w:color w:val="4472C4" w:themeColor="accent1"/>
          <w:sz w:val="24"/>
          <w:szCs w:val="24"/>
        </w:rPr>
        <w:t xml:space="preserve"> Focus sur Madagascar</w:t>
      </w:r>
      <w:r w:rsidR="003F2B55" w:rsidRPr="00B2404D">
        <w:rPr>
          <w:b/>
          <w:bCs/>
        </w:rPr>
        <w:tab/>
      </w:r>
    </w:p>
    <w:p w14:paraId="2629D136" w14:textId="43D795B2" w:rsidR="006D6C37" w:rsidRPr="00C0355C" w:rsidRDefault="003F2B55" w:rsidP="006D6C37">
      <w:pPr>
        <w:rPr>
          <w:rFonts w:ascii="Times New Roman" w:hAnsi="Times New Roman" w:cs="Times New Roman"/>
          <w:sz w:val="24"/>
          <w:szCs w:val="24"/>
        </w:rPr>
      </w:pPr>
      <w:r w:rsidRPr="006D6C37">
        <w:rPr>
          <w:b/>
          <w:bCs/>
          <w:color w:val="EE0000"/>
          <w:sz w:val="24"/>
          <w:szCs w:val="24"/>
        </w:rPr>
        <w:t>Sylvie</w:t>
      </w:r>
      <w:r w:rsidR="006D6C37" w:rsidRPr="006D6C37">
        <w:rPr>
          <w:sz w:val="24"/>
          <w:szCs w:val="24"/>
        </w:rPr>
        <w:t xml:space="preserve"> : </w:t>
      </w:r>
      <w:r w:rsidRPr="006D6C37">
        <w:rPr>
          <w:b/>
          <w:bCs/>
          <w:sz w:val="24"/>
          <w:szCs w:val="24"/>
        </w:rPr>
        <w:t xml:space="preserve"> </w:t>
      </w:r>
      <w:r w:rsidR="006D6C37" w:rsidRPr="00C0355C">
        <w:rPr>
          <w:rFonts w:ascii="Times New Roman" w:hAnsi="Times New Roman" w:cs="Times New Roman"/>
          <w:sz w:val="24"/>
          <w:szCs w:val="24"/>
        </w:rPr>
        <w:t>En mars</w:t>
      </w:r>
      <w:r w:rsidR="006D6C37" w:rsidRPr="00C0355C">
        <w:rPr>
          <w:rFonts w:ascii="Times New Roman" w:hAnsi="Times New Roman" w:cs="Times New Roman"/>
          <w:b/>
          <w:bCs/>
          <w:sz w:val="24"/>
          <w:szCs w:val="24"/>
        </w:rPr>
        <w:t xml:space="preserve"> </w:t>
      </w:r>
      <w:r w:rsidR="006D6C37" w:rsidRPr="00C0355C">
        <w:rPr>
          <w:rFonts w:ascii="Times New Roman" w:hAnsi="Times New Roman" w:cs="Times New Roman"/>
          <w:sz w:val="24"/>
          <w:szCs w:val="24"/>
        </w:rPr>
        <w:t xml:space="preserve">2024, je me suis </w:t>
      </w:r>
      <w:r w:rsidR="006D6C37" w:rsidRPr="00C0355C">
        <w:rPr>
          <w:rFonts w:ascii="Times New Roman" w:hAnsi="Times New Roman" w:cs="Times New Roman"/>
          <w:bCs/>
          <w:color w:val="222222"/>
          <w:sz w:val="24"/>
          <w:szCs w:val="24"/>
        </w:rPr>
        <w:t xml:space="preserve">rendue à Madagascar pour une mission humanitaire. J’en ai profité pour inviter à une rencontre conviviale deux membres de l’ACI Madagascar, Georges et </w:t>
      </w:r>
      <w:proofErr w:type="spellStart"/>
      <w:r w:rsidR="006D6C37" w:rsidRPr="00C0355C">
        <w:rPr>
          <w:rFonts w:ascii="Times New Roman" w:hAnsi="Times New Roman" w:cs="Times New Roman"/>
          <w:bCs/>
          <w:color w:val="222222"/>
          <w:sz w:val="24"/>
          <w:szCs w:val="24"/>
        </w:rPr>
        <w:t>Lygie</w:t>
      </w:r>
      <w:proofErr w:type="spellEnd"/>
      <w:r w:rsidR="006D6C37" w:rsidRPr="00C0355C">
        <w:rPr>
          <w:rFonts w:ascii="Times New Roman" w:hAnsi="Times New Roman" w:cs="Times New Roman"/>
          <w:bCs/>
          <w:color w:val="222222"/>
          <w:sz w:val="24"/>
          <w:szCs w:val="24"/>
        </w:rPr>
        <w:t xml:space="preserve">, et un partenaire du CCFD Terre solidaire, l’association CRAAD OI, représentée par sa directrice, </w:t>
      </w:r>
      <w:proofErr w:type="spellStart"/>
      <w:r w:rsidR="006D6C37" w:rsidRPr="00C0355C">
        <w:rPr>
          <w:rFonts w:ascii="Times New Roman" w:hAnsi="Times New Roman" w:cs="Times New Roman"/>
          <w:bCs/>
          <w:color w:val="222222"/>
          <w:sz w:val="24"/>
          <w:szCs w:val="24"/>
        </w:rPr>
        <w:t>Volahéry</w:t>
      </w:r>
      <w:proofErr w:type="spellEnd"/>
      <w:r w:rsidR="006D6C37" w:rsidRPr="00C0355C">
        <w:rPr>
          <w:rFonts w:ascii="Times New Roman" w:hAnsi="Times New Roman" w:cs="Times New Roman"/>
          <w:bCs/>
          <w:color w:val="222222"/>
          <w:sz w:val="24"/>
          <w:szCs w:val="24"/>
        </w:rPr>
        <w:t>. Georges est ici à Fatima et a accepté de nous parler de cette rencontre.</w:t>
      </w:r>
    </w:p>
    <w:p w14:paraId="4EEA8AFB" w14:textId="2E9C689C" w:rsidR="006D6C37" w:rsidRPr="006D6C37" w:rsidRDefault="006D6C37" w:rsidP="006D6C37">
      <w:pPr>
        <w:pStyle w:val="NormalWeb"/>
        <w:shd w:val="clear" w:color="auto" w:fill="FFFFFF"/>
        <w:jc w:val="both"/>
        <w:rPr>
          <w:rFonts w:ascii="Arial" w:hAnsi="Arial" w:cs="Arial"/>
          <w:b/>
          <w:color w:val="222222"/>
        </w:rPr>
      </w:pPr>
      <w:r w:rsidRPr="006D6C37">
        <w:rPr>
          <w:rFonts w:ascii="Arial" w:hAnsi="Arial" w:cs="Arial"/>
          <w:b/>
          <w:color w:val="222222"/>
        </w:rPr>
        <w:t xml:space="preserve">A /  </w:t>
      </w:r>
      <w:r>
        <w:rPr>
          <w:rFonts w:ascii="Arial" w:hAnsi="Arial" w:cs="Arial"/>
          <w:b/>
          <w:color w:val="222222"/>
        </w:rPr>
        <w:t xml:space="preserve">Georges, </w:t>
      </w:r>
      <w:r w:rsidR="00C0355C">
        <w:rPr>
          <w:rFonts w:ascii="Arial" w:hAnsi="Arial" w:cs="Arial"/>
          <w:b/>
          <w:color w:val="222222"/>
        </w:rPr>
        <w:t>pourrais-tu te présenter et dire</w:t>
      </w:r>
      <w:r w:rsidRPr="006D6C37">
        <w:rPr>
          <w:rFonts w:ascii="Arial" w:hAnsi="Arial" w:cs="Arial"/>
          <w:b/>
          <w:color w:val="222222"/>
        </w:rPr>
        <w:t xml:space="preserve"> quels sont tes activités</w:t>
      </w:r>
      <w:r w:rsidR="00C0355C">
        <w:rPr>
          <w:rFonts w:ascii="Arial" w:hAnsi="Arial" w:cs="Arial"/>
          <w:b/>
          <w:color w:val="222222"/>
        </w:rPr>
        <w:t xml:space="preserve"> et </w:t>
      </w:r>
      <w:r w:rsidRPr="006D6C37">
        <w:rPr>
          <w:rFonts w:ascii="Arial" w:hAnsi="Arial" w:cs="Arial"/>
          <w:b/>
          <w:color w:val="222222"/>
        </w:rPr>
        <w:t>engagements pouvant favoriser une société "plus inclusive"? </w:t>
      </w:r>
    </w:p>
    <w:p w14:paraId="16E2ADEE" w14:textId="77777777" w:rsidR="006D6C37" w:rsidRPr="006D6C37" w:rsidRDefault="006D6C37" w:rsidP="006D6C37">
      <w:pPr>
        <w:pStyle w:val="NormalWeb"/>
        <w:shd w:val="clear" w:color="auto" w:fill="FFFFFF"/>
        <w:jc w:val="both"/>
        <w:rPr>
          <w:color w:val="222222"/>
        </w:rPr>
      </w:pPr>
      <w:r w:rsidRPr="006D6C37">
        <w:rPr>
          <w:color w:val="222222"/>
        </w:rPr>
        <w:t xml:space="preserve">Je suis Georges RADEBASON, docteur en Histoire, enseignant à l’Université d’Antsiranana, une ville située à l’extrême Nord de Madagascar. Je suis marié et j’ai deux enfants. Je suis enseignant à l’Université d’Antsiranana. Au sein de l’ACI, je suis vice-président du bureau national et président du Relais Inter-îles regroupant Madagascar, Maurice, La Réunion et Seychelles. </w:t>
      </w:r>
    </w:p>
    <w:p w14:paraId="113748C6" w14:textId="4D660B46" w:rsidR="006D6C37" w:rsidRPr="006D6C37" w:rsidRDefault="006D6C37" w:rsidP="006D6C37">
      <w:pPr>
        <w:pStyle w:val="NormalWeb"/>
        <w:shd w:val="clear" w:color="auto" w:fill="FFFFFF"/>
        <w:jc w:val="both"/>
        <w:rPr>
          <w:rFonts w:ascii="Arial" w:hAnsi="Arial" w:cs="Arial"/>
          <w:color w:val="000000"/>
        </w:rPr>
      </w:pPr>
      <w:r w:rsidRPr="006D6C37">
        <w:rPr>
          <w:rFonts w:ascii="Arial" w:hAnsi="Arial" w:cs="Arial"/>
          <w:b/>
          <w:bCs/>
          <w:color w:val="000000"/>
        </w:rPr>
        <w:t xml:space="preserve">     1 / </w:t>
      </w:r>
      <w:r>
        <w:rPr>
          <w:rFonts w:ascii="Arial" w:hAnsi="Arial" w:cs="Arial"/>
          <w:b/>
          <w:bCs/>
          <w:color w:val="000000"/>
        </w:rPr>
        <w:t xml:space="preserve">dans </w:t>
      </w:r>
      <w:r w:rsidRPr="006D6C37">
        <w:rPr>
          <w:rFonts w:ascii="Arial" w:hAnsi="Arial" w:cs="Arial"/>
          <w:b/>
          <w:bCs/>
          <w:color w:val="000000"/>
        </w:rPr>
        <w:t>ton engagement pour l'éducation des étudiants à l'Université, quelles matières enseignes-tu ? Pourquoi as-tu choisi ces options</w:t>
      </w:r>
      <w:r w:rsidRPr="006D6C37">
        <w:rPr>
          <w:rFonts w:ascii="Arial" w:hAnsi="Arial" w:cs="Arial"/>
          <w:color w:val="000000"/>
        </w:rPr>
        <w:t xml:space="preserve"> ?</w:t>
      </w:r>
    </w:p>
    <w:p w14:paraId="10EF8815" w14:textId="77777777" w:rsidR="006D6C37" w:rsidRPr="006D6C37" w:rsidRDefault="006D6C37" w:rsidP="006D6C37">
      <w:pPr>
        <w:jc w:val="both"/>
        <w:rPr>
          <w:rFonts w:ascii="Times New Roman" w:hAnsi="Times New Roman" w:cs="Times New Roman"/>
          <w:sz w:val="24"/>
          <w:szCs w:val="24"/>
        </w:rPr>
      </w:pPr>
      <w:r w:rsidRPr="006D6C37">
        <w:rPr>
          <w:rFonts w:ascii="Times New Roman" w:hAnsi="Times New Roman" w:cs="Times New Roman"/>
          <w:sz w:val="24"/>
          <w:szCs w:val="24"/>
        </w:rPr>
        <w:t xml:space="preserve">Autre que l’Université d’Antsiranana, j’enseigne dans d’autres universités. Comme je suis spécialiste en Histoire contemporaine, j’enseigne des matières sur l’Histoire du XIX au XXIème siècle. </w:t>
      </w:r>
    </w:p>
    <w:p w14:paraId="5044514A" w14:textId="77777777" w:rsidR="006D6C37" w:rsidRPr="006D6C37" w:rsidRDefault="006D6C37" w:rsidP="006D6C37">
      <w:pPr>
        <w:ind w:firstLine="708"/>
        <w:jc w:val="both"/>
        <w:rPr>
          <w:rFonts w:ascii="Times New Roman" w:hAnsi="Times New Roman" w:cs="Times New Roman"/>
          <w:color w:val="EE0000"/>
          <w:sz w:val="24"/>
          <w:szCs w:val="24"/>
        </w:rPr>
      </w:pPr>
      <w:r w:rsidRPr="006D6C37">
        <w:rPr>
          <w:rFonts w:ascii="Times New Roman" w:hAnsi="Times New Roman" w:cs="Times New Roman"/>
          <w:sz w:val="24"/>
          <w:szCs w:val="24"/>
        </w:rPr>
        <w:t>Pourquoi ? elles correspondent à ma spécialité et elles me permettent aussi de transmettre à mes étudiants les vrais problèmes politiques, économiques, sociaux et culturels de notre pays et les actions qu’on devrait faire. Madagascar est une société multiculturelle du fait de la diversité de l’origine de ses membres. La connaissance de l’histoire récente du pays permet aux jeunes de découvrir que la diversité est une richesse, de développer la tolérance et d’acquérir un esprit d’appartenance à la communauté malgache, de transmettre aussi le sens du patriotisme.</w:t>
      </w:r>
    </w:p>
    <w:p w14:paraId="67EF5E8B" w14:textId="77777777" w:rsidR="006D6C37" w:rsidRPr="006D6C37" w:rsidRDefault="006D6C37" w:rsidP="006D6C37">
      <w:pPr>
        <w:pStyle w:val="NormalWeb"/>
        <w:shd w:val="clear" w:color="auto" w:fill="FFFFFF"/>
        <w:jc w:val="both"/>
        <w:rPr>
          <w:rFonts w:ascii="Arial" w:hAnsi="Arial" w:cs="Arial"/>
          <w:b/>
          <w:bCs/>
          <w:color w:val="000000"/>
        </w:rPr>
      </w:pPr>
      <w:r w:rsidRPr="006D6C37">
        <w:rPr>
          <w:rFonts w:ascii="Arial" w:hAnsi="Arial" w:cs="Arial"/>
          <w:b/>
          <w:bCs/>
          <w:color w:val="000000"/>
        </w:rPr>
        <w:t xml:space="preserve">    2 / Tu as aussi une action en faveur des jeunes lycéens : pourrais-tu nous en parler ?</w:t>
      </w:r>
    </w:p>
    <w:p w14:paraId="650AF274" w14:textId="21505D1D" w:rsidR="006D6C37" w:rsidRPr="006D6C37" w:rsidRDefault="006D6C37" w:rsidP="006D6C37">
      <w:pPr>
        <w:ind w:firstLine="708"/>
        <w:jc w:val="both"/>
        <w:rPr>
          <w:rFonts w:ascii="Times New Roman" w:hAnsi="Times New Roman" w:cs="Times New Roman"/>
          <w:color w:val="EE0000"/>
          <w:sz w:val="24"/>
          <w:szCs w:val="24"/>
        </w:rPr>
      </w:pPr>
      <w:r w:rsidRPr="006D6C37">
        <w:rPr>
          <w:rFonts w:ascii="Times New Roman" w:hAnsi="Times New Roman" w:cs="Times New Roman"/>
          <w:sz w:val="24"/>
          <w:szCs w:val="24"/>
        </w:rPr>
        <w:t xml:space="preserve">Avec </w:t>
      </w:r>
      <w:proofErr w:type="spellStart"/>
      <w:r w:rsidRPr="006D6C37">
        <w:rPr>
          <w:rFonts w:ascii="Times New Roman" w:hAnsi="Times New Roman" w:cs="Times New Roman"/>
          <w:sz w:val="24"/>
          <w:szCs w:val="24"/>
        </w:rPr>
        <w:t>Lygie</w:t>
      </w:r>
      <w:proofErr w:type="spellEnd"/>
      <w:r w:rsidRPr="006D6C37">
        <w:rPr>
          <w:rFonts w:ascii="Times New Roman" w:hAnsi="Times New Roman" w:cs="Times New Roman"/>
          <w:sz w:val="24"/>
          <w:szCs w:val="24"/>
        </w:rPr>
        <w:t xml:space="preserve">, </w:t>
      </w:r>
      <w:r w:rsidRPr="006D6C37">
        <w:rPr>
          <w:rFonts w:ascii="Times New Roman" w:hAnsi="Times New Roman" w:cs="Times New Roman"/>
          <w:color w:val="000000" w:themeColor="text1"/>
          <w:sz w:val="24"/>
          <w:szCs w:val="24"/>
        </w:rPr>
        <w:t>en 2014</w:t>
      </w:r>
      <w:r w:rsidRPr="006D6C37">
        <w:rPr>
          <w:rFonts w:ascii="Times New Roman" w:hAnsi="Times New Roman" w:cs="Times New Roman"/>
          <w:sz w:val="24"/>
          <w:szCs w:val="24"/>
        </w:rPr>
        <w:t xml:space="preserve">, lors de la visite de Maryse Robert, alors présidente du MIAMSI, j’ai pu affilier le Lycée public de </w:t>
      </w:r>
      <w:proofErr w:type="spellStart"/>
      <w:r w:rsidRPr="006D6C37">
        <w:rPr>
          <w:rFonts w:ascii="Times New Roman" w:hAnsi="Times New Roman" w:cs="Times New Roman"/>
          <w:sz w:val="24"/>
          <w:szCs w:val="24"/>
        </w:rPr>
        <w:t>Sambava</w:t>
      </w:r>
      <w:proofErr w:type="spellEnd"/>
      <w:r w:rsidRPr="006D6C37">
        <w:rPr>
          <w:rFonts w:ascii="Times New Roman" w:hAnsi="Times New Roman" w:cs="Times New Roman"/>
          <w:color w:val="000000" w:themeColor="text1"/>
          <w:sz w:val="24"/>
          <w:szCs w:val="24"/>
        </w:rPr>
        <w:t xml:space="preserve">, ville de ma région d’origine dans le Nord-Est, </w:t>
      </w:r>
      <w:r w:rsidRPr="006D6C37">
        <w:rPr>
          <w:rFonts w:ascii="Times New Roman" w:hAnsi="Times New Roman" w:cs="Times New Roman"/>
          <w:sz w:val="24"/>
          <w:szCs w:val="24"/>
        </w:rPr>
        <w:t xml:space="preserve">et le Lycée catholique Sainte Thérèse </w:t>
      </w:r>
      <w:r w:rsidRPr="006D6C37">
        <w:rPr>
          <w:rFonts w:ascii="Times New Roman" w:hAnsi="Times New Roman" w:cs="Times New Roman"/>
          <w:color w:val="000000" w:themeColor="text1"/>
          <w:sz w:val="24"/>
          <w:szCs w:val="24"/>
        </w:rPr>
        <w:t xml:space="preserve">à Tananarive, </w:t>
      </w:r>
      <w:r w:rsidRPr="006D6C37">
        <w:rPr>
          <w:rFonts w:ascii="Times New Roman" w:hAnsi="Times New Roman" w:cs="Times New Roman"/>
          <w:sz w:val="24"/>
          <w:szCs w:val="24"/>
        </w:rPr>
        <w:t xml:space="preserve">au programme initié par </w:t>
      </w:r>
      <w:proofErr w:type="spellStart"/>
      <w:r w:rsidRPr="006D6C37">
        <w:rPr>
          <w:rFonts w:ascii="Times New Roman" w:hAnsi="Times New Roman" w:cs="Times New Roman"/>
          <w:sz w:val="24"/>
          <w:szCs w:val="24"/>
        </w:rPr>
        <w:t>Lygie</w:t>
      </w:r>
      <w:proofErr w:type="spellEnd"/>
      <w:r w:rsidRPr="006D6C37">
        <w:rPr>
          <w:rFonts w:ascii="Times New Roman" w:hAnsi="Times New Roman" w:cs="Times New Roman"/>
          <w:sz w:val="24"/>
          <w:szCs w:val="24"/>
        </w:rPr>
        <w:t xml:space="preserve">, le programme SESAM. Ce programme permet aux élèves, issus de familles démunies mais ayant une capacité intellectuelle, de poursuivre leurs études supérieures, de continuer leurs études après le baccalauréat. Chaque année, il y a une dizaine d’enfants venant de </w:t>
      </w:r>
      <w:proofErr w:type="spellStart"/>
      <w:r w:rsidRPr="006D6C37">
        <w:rPr>
          <w:rFonts w:ascii="Times New Roman" w:hAnsi="Times New Roman" w:cs="Times New Roman"/>
          <w:sz w:val="24"/>
          <w:szCs w:val="24"/>
        </w:rPr>
        <w:t>Sambava</w:t>
      </w:r>
      <w:proofErr w:type="spellEnd"/>
      <w:r w:rsidRPr="006D6C37">
        <w:rPr>
          <w:rFonts w:ascii="Times New Roman" w:hAnsi="Times New Roman" w:cs="Times New Roman"/>
          <w:sz w:val="24"/>
          <w:szCs w:val="24"/>
        </w:rPr>
        <w:t xml:space="preserve"> qui bénéficient </w:t>
      </w:r>
      <w:r w:rsidR="009B13FC">
        <w:rPr>
          <w:rFonts w:ascii="Times New Roman" w:hAnsi="Times New Roman" w:cs="Times New Roman"/>
          <w:sz w:val="24"/>
          <w:szCs w:val="24"/>
        </w:rPr>
        <w:t xml:space="preserve">du </w:t>
      </w:r>
      <w:r w:rsidRPr="006D6C37">
        <w:rPr>
          <w:rFonts w:ascii="Times New Roman" w:hAnsi="Times New Roman" w:cs="Times New Roman"/>
          <w:sz w:val="24"/>
          <w:szCs w:val="24"/>
        </w:rPr>
        <w:t>soutien de ce programme</w:t>
      </w:r>
      <w:r w:rsidRPr="006D6C37">
        <w:rPr>
          <w:rFonts w:ascii="Times New Roman" w:hAnsi="Times New Roman" w:cs="Times New Roman"/>
          <w:color w:val="EE0000"/>
          <w:sz w:val="24"/>
          <w:szCs w:val="24"/>
        </w:rPr>
        <w:t xml:space="preserve">, </w:t>
      </w:r>
      <w:r w:rsidRPr="006D6C37">
        <w:rPr>
          <w:rFonts w:ascii="Times New Roman" w:hAnsi="Times New Roman" w:cs="Times New Roman"/>
          <w:color w:val="000000" w:themeColor="text1"/>
          <w:sz w:val="24"/>
          <w:szCs w:val="24"/>
        </w:rPr>
        <w:t>depuis maintenant 11 ans.</w:t>
      </w:r>
    </w:p>
    <w:p w14:paraId="700444EC" w14:textId="77777777" w:rsidR="006D6C37" w:rsidRPr="006D6C37" w:rsidRDefault="006D6C37" w:rsidP="006D6C37">
      <w:pPr>
        <w:jc w:val="both"/>
        <w:rPr>
          <w:rFonts w:ascii="Arial" w:eastAsia="Times New Roman" w:hAnsi="Arial" w:cs="Arial"/>
          <w:b/>
          <w:bCs/>
          <w:color w:val="000000"/>
          <w:sz w:val="24"/>
          <w:szCs w:val="24"/>
          <w:lang w:eastAsia="fr-FR"/>
        </w:rPr>
      </w:pPr>
      <w:r w:rsidRPr="006D6C37">
        <w:rPr>
          <w:rFonts w:ascii="Arial" w:eastAsia="Times New Roman" w:hAnsi="Arial" w:cs="Arial"/>
          <w:b/>
          <w:bCs/>
          <w:color w:val="000000"/>
          <w:sz w:val="24"/>
          <w:szCs w:val="24"/>
          <w:lang w:eastAsia="fr-FR"/>
        </w:rPr>
        <w:t xml:space="preserve">       3 / au niveau de ton équipe ACI : comment et pourquoi votre équipe ACI a reçu la mission de la gestion de l’unité de pharmacie du Centre hospitalier de ta Région ?</w:t>
      </w:r>
    </w:p>
    <w:p w14:paraId="6ED50A71" w14:textId="3D85B629" w:rsidR="006D6C37" w:rsidRPr="006D6C37" w:rsidRDefault="006D6C37" w:rsidP="006D6C37">
      <w:pPr>
        <w:ind w:firstLine="708"/>
        <w:jc w:val="both"/>
        <w:rPr>
          <w:rFonts w:ascii="Times New Roman" w:hAnsi="Times New Roman" w:cs="Times New Roman"/>
          <w:sz w:val="24"/>
          <w:szCs w:val="24"/>
        </w:rPr>
      </w:pPr>
      <w:r w:rsidRPr="006D6C37">
        <w:rPr>
          <w:rFonts w:ascii="Times New Roman" w:hAnsi="Times New Roman" w:cs="Times New Roman"/>
          <w:sz w:val="24"/>
          <w:szCs w:val="24"/>
        </w:rPr>
        <w:t xml:space="preserve">Depuis 2003, nous avons déjà géré la pharmacie du gros du Districts de </w:t>
      </w:r>
      <w:proofErr w:type="spellStart"/>
      <w:r w:rsidRPr="006D6C37">
        <w:rPr>
          <w:rFonts w:ascii="Times New Roman" w:hAnsi="Times New Roman" w:cs="Times New Roman"/>
          <w:sz w:val="24"/>
          <w:szCs w:val="24"/>
        </w:rPr>
        <w:t>Sambava</w:t>
      </w:r>
      <w:proofErr w:type="spellEnd"/>
      <w:r w:rsidRPr="006D6C37">
        <w:rPr>
          <w:rStyle w:val="Appelnotedebasdep"/>
          <w:rFonts w:ascii="Times New Roman" w:hAnsi="Times New Roman" w:cs="Times New Roman"/>
          <w:sz w:val="24"/>
          <w:szCs w:val="24"/>
        </w:rPr>
        <w:footnoteReference w:id="1"/>
      </w:r>
      <w:r w:rsidRPr="006D6C37">
        <w:rPr>
          <w:rFonts w:ascii="Times New Roman" w:hAnsi="Times New Roman" w:cs="Times New Roman"/>
          <w:sz w:val="24"/>
          <w:szCs w:val="24"/>
        </w:rPr>
        <w:t xml:space="preserve"> qui comporte 28 communes pour une population de 445.000 habitants. Nous assurons la distribution des médicaments et </w:t>
      </w:r>
      <w:r w:rsidRPr="006D6C37">
        <w:rPr>
          <w:rFonts w:ascii="Times New Roman" w:hAnsi="Times New Roman" w:cs="Times New Roman"/>
          <w:sz w:val="24"/>
          <w:szCs w:val="24"/>
        </w:rPr>
        <w:lastRenderedPageBreak/>
        <w:t xml:space="preserve">intrants dans tous les établissements sanitaires publics du district. Durant ces années nous avons fait preuve </w:t>
      </w:r>
      <w:r w:rsidR="009B13FC">
        <w:rPr>
          <w:rFonts w:ascii="Times New Roman" w:hAnsi="Times New Roman" w:cs="Times New Roman"/>
          <w:sz w:val="24"/>
          <w:szCs w:val="24"/>
        </w:rPr>
        <w:t>d’une</w:t>
      </w:r>
      <w:r w:rsidRPr="006D6C37">
        <w:rPr>
          <w:rFonts w:ascii="Times New Roman" w:hAnsi="Times New Roman" w:cs="Times New Roman"/>
          <w:sz w:val="24"/>
          <w:szCs w:val="24"/>
        </w:rPr>
        <w:t xml:space="preserve"> bonne gestion, saine et honnête, de l’argent public.  Satisfait de notre prestation, les responsables sanitaires locaux nous sollicitent à prendre maintenant, en 2025, la gestion de l’Unité de pharmacies de ce centre hospitalier.</w:t>
      </w:r>
    </w:p>
    <w:p w14:paraId="7DFE82DD" w14:textId="77777777" w:rsidR="006D6C37" w:rsidRPr="006D6C37" w:rsidRDefault="006D6C37" w:rsidP="006D6C37">
      <w:pPr>
        <w:ind w:firstLine="708"/>
        <w:jc w:val="both"/>
        <w:rPr>
          <w:rFonts w:ascii="Times New Roman" w:hAnsi="Times New Roman" w:cs="Times New Roman"/>
          <w:sz w:val="24"/>
          <w:szCs w:val="24"/>
        </w:rPr>
      </w:pPr>
      <w:r w:rsidRPr="006D6C37">
        <w:rPr>
          <w:rFonts w:ascii="Times New Roman" w:hAnsi="Times New Roman" w:cs="Times New Roman"/>
          <w:sz w:val="24"/>
          <w:szCs w:val="24"/>
        </w:rPr>
        <w:t xml:space="preserve">J’ai accepté la gérance de cette unité de pharmacies pour de raison purement citoyenne et pour montrer aux autres qu’on peut bien faire fonctionner l’établissement public si on a la bonne foi et l’esprit responsable. </w:t>
      </w:r>
    </w:p>
    <w:p w14:paraId="27EF5531" w14:textId="5FFE961F" w:rsidR="006D6C37" w:rsidRPr="006D6C37" w:rsidRDefault="006D6C37" w:rsidP="006D6C37">
      <w:pPr>
        <w:pStyle w:val="NormalWeb"/>
        <w:shd w:val="clear" w:color="auto" w:fill="FFFFFF"/>
        <w:jc w:val="both"/>
        <w:rPr>
          <w:rFonts w:ascii="Arial" w:hAnsi="Arial" w:cs="Arial"/>
          <w:b/>
          <w:color w:val="222222"/>
        </w:rPr>
      </w:pPr>
      <w:r w:rsidRPr="006D6C37">
        <w:rPr>
          <w:rFonts w:ascii="Arial" w:hAnsi="Arial" w:cs="Arial"/>
          <w:b/>
          <w:color w:val="222222"/>
        </w:rPr>
        <w:t xml:space="preserve">B /  </w:t>
      </w:r>
      <w:r w:rsidR="00C0355C">
        <w:rPr>
          <w:rFonts w:ascii="Arial" w:hAnsi="Arial" w:cs="Arial"/>
          <w:b/>
          <w:color w:val="222222"/>
        </w:rPr>
        <w:t>Pourquoi</w:t>
      </w:r>
      <w:r w:rsidRPr="006D6C37">
        <w:rPr>
          <w:rFonts w:ascii="Arial" w:hAnsi="Arial" w:cs="Arial"/>
          <w:b/>
          <w:color w:val="222222"/>
        </w:rPr>
        <w:t xml:space="preserve"> as-tu rejoint </w:t>
      </w:r>
      <w:proofErr w:type="spellStart"/>
      <w:r w:rsidRPr="006D6C37">
        <w:rPr>
          <w:rFonts w:ascii="Arial" w:hAnsi="Arial" w:cs="Arial"/>
          <w:b/>
          <w:color w:val="222222"/>
        </w:rPr>
        <w:t>Lygie</w:t>
      </w:r>
      <w:proofErr w:type="spellEnd"/>
      <w:r w:rsidRPr="006D6C37">
        <w:rPr>
          <w:rFonts w:ascii="Arial" w:hAnsi="Arial" w:cs="Arial"/>
          <w:b/>
          <w:color w:val="222222"/>
        </w:rPr>
        <w:t xml:space="preserve"> à Madagascar, pour la rencontre proposée par l'ACI-France, avec </w:t>
      </w:r>
      <w:proofErr w:type="spellStart"/>
      <w:r w:rsidRPr="006D6C37">
        <w:rPr>
          <w:rFonts w:ascii="Arial" w:hAnsi="Arial" w:cs="Arial"/>
          <w:b/>
          <w:color w:val="222222"/>
        </w:rPr>
        <w:t>Volahery</w:t>
      </w:r>
      <w:proofErr w:type="spellEnd"/>
      <w:r w:rsidRPr="006D6C37">
        <w:rPr>
          <w:rFonts w:ascii="Arial" w:hAnsi="Arial" w:cs="Arial"/>
          <w:b/>
          <w:color w:val="222222"/>
        </w:rPr>
        <w:t>, directrice du CRAAD-OI, association malgache partenaire du  CCFD-Terre Solidaire ?</w:t>
      </w:r>
    </w:p>
    <w:p w14:paraId="23A40AD9" w14:textId="77777777" w:rsidR="006D6C37" w:rsidRPr="006D6C37" w:rsidRDefault="006D6C37" w:rsidP="006D6C37">
      <w:pPr>
        <w:pStyle w:val="NormalWeb"/>
        <w:shd w:val="clear" w:color="auto" w:fill="FFFFFF"/>
        <w:jc w:val="both"/>
        <w:rPr>
          <w:color w:val="222222"/>
        </w:rPr>
      </w:pPr>
      <w:r w:rsidRPr="006D6C37">
        <w:rPr>
          <w:color w:val="222222"/>
        </w:rPr>
        <w:tab/>
        <w:t xml:space="preserve">Oui, j’ai fait plus de mille kilomètres pour rejoindre Tananarive quand tu m’as sollicité pour une rencontre entre moi, </w:t>
      </w:r>
      <w:proofErr w:type="spellStart"/>
      <w:r w:rsidRPr="006D6C37">
        <w:rPr>
          <w:color w:val="222222"/>
        </w:rPr>
        <w:t>Lygie</w:t>
      </w:r>
      <w:proofErr w:type="spellEnd"/>
      <w:r w:rsidRPr="006D6C37">
        <w:rPr>
          <w:color w:val="222222"/>
        </w:rPr>
        <w:t xml:space="preserve">, </w:t>
      </w:r>
      <w:proofErr w:type="spellStart"/>
      <w:r w:rsidRPr="006D6C37">
        <w:rPr>
          <w:color w:val="222222"/>
        </w:rPr>
        <w:t>Volahéry</w:t>
      </w:r>
      <w:proofErr w:type="spellEnd"/>
      <w:r w:rsidRPr="006D6C37">
        <w:rPr>
          <w:color w:val="222222"/>
        </w:rPr>
        <w:t xml:space="preserve"> et toi. Pourquoi ? C’était une réjouissance pour moi d’honorer à l’invitation de quelqu’un de même mouvement que moi, venant de très loin et arrive sur mon pays, pas pour le tourisme mais pour une action humanitaire en faveur de mes compatriotes. </w:t>
      </w:r>
    </w:p>
    <w:p w14:paraId="432B3F03" w14:textId="4DAA12B1" w:rsidR="006D6C37" w:rsidRPr="006D6C37" w:rsidRDefault="006D6C37" w:rsidP="006D6C37">
      <w:pPr>
        <w:pStyle w:val="NormalWeb"/>
        <w:shd w:val="clear" w:color="auto" w:fill="FFFFFF"/>
        <w:jc w:val="both"/>
        <w:rPr>
          <w:color w:val="000000" w:themeColor="text1"/>
        </w:rPr>
      </w:pPr>
      <w:r w:rsidRPr="006D6C37">
        <w:rPr>
          <w:color w:val="222222"/>
        </w:rPr>
        <w:t>Notre chaleureuse rencontre a permis de faire connaissance, curiosité de rencontrer une association inconnue qui travaille aussi pour l’éducation et les droits des plus démunis</w:t>
      </w:r>
      <w:r w:rsidRPr="006D6C37">
        <w:rPr>
          <w:color w:val="000000" w:themeColor="text1"/>
        </w:rPr>
        <w:t>, et soutenue par un autre pays, la France</w:t>
      </w:r>
    </w:p>
    <w:p w14:paraId="6D1D23B7" w14:textId="77777777" w:rsidR="006D6C37" w:rsidRPr="006D6C37" w:rsidRDefault="006D6C37" w:rsidP="006D6C37">
      <w:pPr>
        <w:pStyle w:val="NormalWeb"/>
        <w:shd w:val="clear" w:color="auto" w:fill="FFFFFF"/>
        <w:jc w:val="both"/>
        <w:rPr>
          <w:rFonts w:ascii="Arial" w:hAnsi="Arial" w:cs="Arial"/>
          <w:color w:val="222222"/>
        </w:rPr>
      </w:pPr>
      <w:r w:rsidRPr="006D6C37">
        <w:rPr>
          <w:rFonts w:ascii="Arial" w:hAnsi="Arial" w:cs="Arial"/>
          <w:b/>
          <w:color w:val="222222"/>
        </w:rPr>
        <w:t>C  /  Quel impact cette rencontre a eu, ou peut-elle avoir pour chacun de vous</w:t>
      </w:r>
      <w:r w:rsidRPr="006D6C37">
        <w:rPr>
          <w:rFonts w:ascii="Arial" w:hAnsi="Arial" w:cs="Arial"/>
          <w:color w:val="222222"/>
        </w:rPr>
        <w:t xml:space="preserve"> ?</w:t>
      </w:r>
    </w:p>
    <w:p w14:paraId="11F00437" w14:textId="77777777" w:rsidR="006D6C37" w:rsidRPr="006D6C37" w:rsidRDefault="006D6C37" w:rsidP="006D6C37">
      <w:pPr>
        <w:ind w:firstLine="708"/>
        <w:jc w:val="both"/>
        <w:rPr>
          <w:rFonts w:ascii="Times New Roman" w:hAnsi="Times New Roman" w:cs="Times New Roman"/>
          <w:sz w:val="24"/>
          <w:szCs w:val="24"/>
        </w:rPr>
      </w:pPr>
      <w:r w:rsidRPr="006D6C37">
        <w:rPr>
          <w:strike/>
          <w:color w:val="222222"/>
          <w:sz w:val="24"/>
          <w:szCs w:val="24"/>
        </w:rPr>
        <w:t xml:space="preserve"> </w:t>
      </w:r>
      <w:r w:rsidRPr="006D6C37">
        <w:rPr>
          <w:rFonts w:ascii="Times New Roman" w:hAnsi="Times New Roman" w:cs="Times New Roman"/>
          <w:sz w:val="24"/>
          <w:szCs w:val="24"/>
        </w:rPr>
        <w:t xml:space="preserve"> L’action du CRAAD OI qui a retenu mon attention est son action humanitaire envers les populations démunies comme celle de Tananarive où la pauvreté est extrême. </w:t>
      </w:r>
    </w:p>
    <w:p w14:paraId="3FDE78A3" w14:textId="109BFB4D" w:rsidR="006D6C37" w:rsidRPr="006D6C37" w:rsidRDefault="006D6C37" w:rsidP="006D6C37">
      <w:pPr>
        <w:ind w:firstLine="708"/>
        <w:jc w:val="both"/>
        <w:rPr>
          <w:rFonts w:ascii="Times New Roman" w:hAnsi="Times New Roman" w:cs="Times New Roman"/>
          <w:color w:val="000000" w:themeColor="text1"/>
          <w:sz w:val="24"/>
          <w:szCs w:val="24"/>
        </w:rPr>
      </w:pPr>
      <w:r w:rsidRPr="006D6C37">
        <w:rPr>
          <w:rFonts w:ascii="Times New Roman" w:hAnsi="Times New Roman" w:cs="Times New Roman"/>
          <w:sz w:val="24"/>
          <w:szCs w:val="24"/>
        </w:rPr>
        <w:t>Le fait d’aider les pauvres à avoir un accès au service éducatif ayant une certaine qualité contribue déjà à faire émerger une société plus équitable et plus inclusive</w:t>
      </w:r>
      <w:r w:rsidRPr="006D6C37">
        <w:rPr>
          <w:rFonts w:ascii="Times New Roman" w:hAnsi="Times New Roman" w:cs="Times New Roman"/>
          <w:color w:val="000000" w:themeColor="text1"/>
          <w:sz w:val="24"/>
          <w:szCs w:val="24"/>
        </w:rPr>
        <w:t>. A Madagascar l’éducation est un pilier de la société, la population étant très jeune.</w:t>
      </w:r>
    </w:p>
    <w:p w14:paraId="54C6EA11" w14:textId="77777777" w:rsidR="006D6C37" w:rsidRPr="006D6C37" w:rsidRDefault="006D6C37" w:rsidP="006D6C37">
      <w:pPr>
        <w:ind w:firstLine="708"/>
        <w:jc w:val="both"/>
        <w:rPr>
          <w:rFonts w:ascii="Times New Roman" w:hAnsi="Times New Roman" w:cs="Times New Roman"/>
          <w:color w:val="000000" w:themeColor="text1"/>
          <w:sz w:val="24"/>
          <w:szCs w:val="24"/>
        </w:rPr>
      </w:pPr>
      <w:r w:rsidRPr="006D6C37">
        <w:rPr>
          <w:rFonts w:ascii="Times New Roman" w:hAnsi="Times New Roman" w:cs="Times New Roman"/>
          <w:sz w:val="24"/>
          <w:szCs w:val="24"/>
        </w:rPr>
        <w:t>Nous assistons ici à la défaillance totale de l’Etat dans le domaine social surtout dans les secteurs de la santé et de l’éducation. Dans les pays développés comme celui de votre pays, la population a accès à des services</w:t>
      </w:r>
      <w:r w:rsidRPr="006D6C37">
        <w:rPr>
          <w:rFonts w:ascii="Times New Roman" w:hAnsi="Times New Roman" w:cs="Times New Roman"/>
          <w:strike/>
          <w:sz w:val="24"/>
          <w:szCs w:val="24"/>
        </w:rPr>
        <w:t xml:space="preserve"> </w:t>
      </w:r>
      <w:r w:rsidRPr="006D6C37">
        <w:rPr>
          <w:rFonts w:ascii="Times New Roman" w:hAnsi="Times New Roman" w:cs="Times New Roman"/>
          <w:sz w:val="24"/>
          <w:szCs w:val="24"/>
        </w:rPr>
        <w:t xml:space="preserve">ultra-modernes, alors que chez nous, la majorité absolue de la population n’a pas la chance d’en bénéficier. La population malgache dans les zones d’intervention du CRAAD OI, grâce à ses soutiens a accès au service ayant une certaine qualité. </w:t>
      </w:r>
      <w:r w:rsidRPr="006D6C37">
        <w:rPr>
          <w:rFonts w:ascii="Times New Roman" w:hAnsi="Times New Roman" w:cs="Times New Roman"/>
          <w:color w:val="000000" w:themeColor="text1"/>
          <w:sz w:val="24"/>
          <w:szCs w:val="24"/>
        </w:rPr>
        <w:t>L’éducation comporte une dimension académique mais aussi une dimension citoyenne.</w:t>
      </w:r>
    </w:p>
    <w:p w14:paraId="6E0E7ABF" w14:textId="77777777" w:rsidR="006D6C37" w:rsidRPr="006D6C37" w:rsidRDefault="006D6C37" w:rsidP="006D6C37">
      <w:pPr>
        <w:jc w:val="both"/>
        <w:rPr>
          <w:rFonts w:ascii="Times New Roman" w:hAnsi="Times New Roman" w:cs="Times New Roman"/>
          <w:b/>
          <w:bCs/>
          <w:color w:val="000000" w:themeColor="text1"/>
          <w:sz w:val="24"/>
          <w:szCs w:val="24"/>
        </w:rPr>
      </w:pPr>
    </w:p>
    <w:p w14:paraId="3C87D2CB" w14:textId="77777777" w:rsidR="006D6C37" w:rsidRPr="006D6C37" w:rsidRDefault="006D6C37" w:rsidP="006D6C37">
      <w:pPr>
        <w:jc w:val="both"/>
        <w:rPr>
          <w:rFonts w:ascii="Times New Roman" w:hAnsi="Times New Roman" w:cs="Times New Roman"/>
          <w:color w:val="000000" w:themeColor="text1"/>
          <w:sz w:val="24"/>
          <w:szCs w:val="24"/>
        </w:rPr>
      </w:pPr>
      <w:r w:rsidRPr="002C1191">
        <w:rPr>
          <w:rFonts w:ascii="Times New Roman" w:hAnsi="Times New Roman" w:cs="Times New Roman"/>
          <w:b/>
          <w:bCs/>
          <w:color w:val="FF0000"/>
          <w:sz w:val="24"/>
          <w:szCs w:val="24"/>
        </w:rPr>
        <w:t>Sylvie</w:t>
      </w:r>
      <w:r w:rsidRPr="006D6C37">
        <w:rPr>
          <w:rFonts w:ascii="Times New Roman" w:hAnsi="Times New Roman" w:cs="Times New Roman"/>
          <w:b/>
          <w:bCs/>
          <w:color w:val="000000" w:themeColor="text1"/>
          <w:sz w:val="24"/>
          <w:szCs w:val="24"/>
        </w:rPr>
        <w:t xml:space="preserve"> :   </w:t>
      </w:r>
      <w:r w:rsidRPr="006D6C37">
        <w:rPr>
          <w:rFonts w:ascii="Times New Roman" w:hAnsi="Times New Roman" w:cs="Times New Roman"/>
          <w:color w:val="000000" w:themeColor="text1"/>
          <w:sz w:val="24"/>
          <w:szCs w:val="24"/>
        </w:rPr>
        <w:t>Merci Georges pour cet échange. Nous avons eu l’exemple d’un lien créé entre des membres du MIAMSI et un partenaire local du CCFD-Terre Solidaire.</w:t>
      </w:r>
      <w:r w:rsidRPr="006D6C37">
        <w:rPr>
          <w:rFonts w:ascii="Times New Roman" w:hAnsi="Times New Roman" w:cs="Times New Roman"/>
          <w:color w:val="000000" w:themeColor="text1"/>
          <w:sz w:val="24"/>
          <w:szCs w:val="24"/>
        </w:rPr>
        <w:br/>
        <w:t>Nous espérons que cette démarche pourra se réaliser, à l’avenir, dans d’autres pays.</w:t>
      </w:r>
    </w:p>
    <w:p w14:paraId="41AE94AE" w14:textId="77777777" w:rsidR="006D6C37" w:rsidRPr="006D6C37" w:rsidRDefault="006D6C37" w:rsidP="006D6C37">
      <w:pPr>
        <w:jc w:val="both"/>
        <w:rPr>
          <w:rFonts w:ascii="Times New Roman" w:hAnsi="Times New Roman" w:cs="Times New Roman"/>
          <w:color w:val="000000" w:themeColor="text1"/>
          <w:sz w:val="24"/>
          <w:szCs w:val="24"/>
        </w:rPr>
      </w:pPr>
      <w:r w:rsidRPr="006D6C37">
        <w:rPr>
          <w:rFonts w:ascii="Times New Roman" w:hAnsi="Times New Roman" w:cs="Times New Roman"/>
          <w:color w:val="000000" w:themeColor="text1"/>
          <w:sz w:val="24"/>
          <w:szCs w:val="24"/>
        </w:rPr>
        <w:t>Nous pouvons regarder à nouveau la carte présentant la répartition des partenaires du CCFD-Terre Solidaire dans les pays du MIAMSI  ( en orange).</w:t>
      </w:r>
    </w:p>
    <w:p w14:paraId="26534E2E" w14:textId="429B7A58" w:rsidR="00772DA4" w:rsidRPr="003D548D" w:rsidRDefault="003D548D" w:rsidP="002D39D0">
      <w:pPr>
        <w:rPr>
          <w:rFonts w:cstheme="minorHAnsi"/>
          <w:b/>
          <w:bCs/>
          <w:sz w:val="24"/>
          <w:szCs w:val="24"/>
        </w:rPr>
      </w:pPr>
      <w:r w:rsidRPr="003D548D">
        <w:rPr>
          <w:rFonts w:cstheme="minorHAnsi"/>
          <w:b/>
          <w:bCs/>
          <w:sz w:val="24"/>
          <w:szCs w:val="24"/>
        </w:rPr>
        <w:t>Durée : 10 mn</w:t>
      </w:r>
    </w:p>
    <w:p w14:paraId="3909705E" w14:textId="16006E77" w:rsidR="00772DA4" w:rsidRPr="006D6C37" w:rsidRDefault="00772DA4" w:rsidP="002D39D0">
      <w:pPr>
        <w:rPr>
          <w:rFonts w:cstheme="minorHAnsi"/>
          <w:b/>
          <w:bCs/>
          <w:color w:val="000000" w:themeColor="text1"/>
          <w:sz w:val="24"/>
          <w:szCs w:val="24"/>
        </w:rPr>
      </w:pPr>
      <w:r w:rsidRPr="009B13FC">
        <w:rPr>
          <w:rFonts w:cstheme="minorHAnsi"/>
          <w:b/>
          <w:bCs/>
          <w:color w:val="FF0000"/>
          <w:sz w:val="24"/>
          <w:szCs w:val="24"/>
        </w:rPr>
        <w:t>L’animateur :</w:t>
      </w:r>
      <w:r w:rsidRPr="006D6C37">
        <w:rPr>
          <w:rFonts w:cstheme="minorHAnsi"/>
          <w:b/>
          <w:bCs/>
          <w:color w:val="000000" w:themeColor="text1"/>
          <w:sz w:val="24"/>
          <w:szCs w:val="24"/>
        </w:rPr>
        <w:t xml:space="preserve">  maintenant la parole est à l’assemblée pour les questions</w:t>
      </w:r>
      <w:r w:rsidR="003D548D">
        <w:rPr>
          <w:rFonts w:cstheme="minorHAnsi"/>
          <w:b/>
          <w:bCs/>
          <w:color w:val="000000" w:themeColor="text1"/>
          <w:sz w:val="24"/>
          <w:szCs w:val="24"/>
        </w:rPr>
        <w:t xml:space="preserve"> pour 10 mn.</w:t>
      </w:r>
    </w:p>
    <w:p w14:paraId="7400B96C" w14:textId="77777777" w:rsidR="002D39D0" w:rsidRPr="006D6C37" w:rsidRDefault="002D39D0" w:rsidP="002D39D0">
      <w:pPr>
        <w:rPr>
          <w:rFonts w:cstheme="minorHAnsi"/>
          <w:sz w:val="24"/>
          <w:szCs w:val="24"/>
        </w:rPr>
      </w:pPr>
    </w:p>
    <w:sectPr w:rsidR="002D39D0" w:rsidRPr="006D6C37" w:rsidSect="00A95B69">
      <w:footerReference w:type="default" r:id="rId7"/>
      <w:pgSz w:w="11906" w:h="16838"/>
      <w:pgMar w:top="426"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6755" w14:textId="77777777" w:rsidR="00741EDC" w:rsidRDefault="00741EDC" w:rsidP="00EF2A0E">
      <w:pPr>
        <w:spacing w:after="0" w:line="240" w:lineRule="auto"/>
      </w:pPr>
      <w:r>
        <w:separator/>
      </w:r>
    </w:p>
  </w:endnote>
  <w:endnote w:type="continuationSeparator" w:id="0">
    <w:p w14:paraId="473BAEE4" w14:textId="77777777" w:rsidR="00741EDC" w:rsidRDefault="00741EDC" w:rsidP="00EF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55332"/>
      <w:docPartObj>
        <w:docPartGallery w:val="Page Numbers (Bottom of Page)"/>
        <w:docPartUnique/>
      </w:docPartObj>
    </w:sdtPr>
    <w:sdtContent>
      <w:p w14:paraId="699BA04F" w14:textId="7545AE25" w:rsidR="00EF2A0E" w:rsidRDefault="00EF2A0E">
        <w:pPr>
          <w:pStyle w:val="Pieddepage"/>
          <w:jc w:val="center"/>
        </w:pPr>
        <w:r>
          <w:fldChar w:fldCharType="begin"/>
        </w:r>
        <w:r>
          <w:instrText>PAGE   \* MERGEFORMAT</w:instrText>
        </w:r>
        <w:r>
          <w:fldChar w:fldCharType="separate"/>
        </w:r>
        <w:r>
          <w:t>2</w:t>
        </w:r>
        <w:r>
          <w:fldChar w:fldCharType="end"/>
        </w:r>
      </w:p>
    </w:sdtContent>
  </w:sdt>
  <w:p w14:paraId="5D7F75F7" w14:textId="77777777" w:rsidR="00EF2A0E" w:rsidRDefault="00EF2A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9AAF" w14:textId="77777777" w:rsidR="00741EDC" w:rsidRDefault="00741EDC" w:rsidP="00EF2A0E">
      <w:pPr>
        <w:spacing w:after="0" w:line="240" w:lineRule="auto"/>
      </w:pPr>
      <w:r>
        <w:separator/>
      </w:r>
    </w:p>
  </w:footnote>
  <w:footnote w:type="continuationSeparator" w:id="0">
    <w:p w14:paraId="1FB05666" w14:textId="77777777" w:rsidR="00741EDC" w:rsidRDefault="00741EDC" w:rsidP="00EF2A0E">
      <w:pPr>
        <w:spacing w:after="0" w:line="240" w:lineRule="auto"/>
      </w:pPr>
      <w:r>
        <w:continuationSeparator/>
      </w:r>
    </w:p>
  </w:footnote>
  <w:footnote w:id="1">
    <w:p w14:paraId="618AB65E" w14:textId="77777777" w:rsidR="006D6C37" w:rsidRPr="0045711B" w:rsidRDefault="006D6C37" w:rsidP="006D6C37">
      <w:pPr>
        <w:pStyle w:val="Notedebasdepage"/>
        <w:rPr>
          <w:strike/>
          <w:vertAlign w:val="subscri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4AE"/>
    <w:multiLevelType w:val="hybridMultilevel"/>
    <w:tmpl w:val="16BA40D0"/>
    <w:lvl w:ilvl="0" w:tplc="040C000B">
      <w:start w:val="1"/>
      <w:numFmt w:val="bullet"/>
      <w:lvlText w:val=""/>
      <w:lvlJc w:val="left"/>
      <w:pPr>
        <w:ind w:left="2856" w:hanging="360"/>
      </w:pPr>
      <w:rPr>
        <w:rFonts w:ascii="Wingdings" w:hAnsi="Wingdings" w:hint="default"/>
      </w:rPr>
    </w:lvl>
    <w:lvl w:ilvl="1" w:tplc="040C0003" w:tentative="1">
      <w:start w:val="1"/>
      <w:numFmt w:val="bullet"/>
      <w:lvlText w:val="o"/>
      <w:lvlJc w:val="left"/>
      <w:pPr>
        <w:ind w:left="3576" w:hanging="360"/>
      </w:pPr>
      <w:rPr>
        <w:rFonts w:ascii="Courier New" w:hAnsi="Courier New" w:cs="Courier New" w:hint="default"/>
      </w:rPr>
    </w:lvl>
    <w:lvl w:ilvl="2" w:tplc="040C0005" w:tentative="1">
      <w:start w:val="1"/>
      <w:numFmt w:val="bullet"/>
      <w:lvlText w:val=""/>
      <w:lvlJc w:val="left"/>
      <w:pPr>
        <w:ind w:left="4296" w:hanging="360"/>
      </w:pPr>
      <w:rPr>
        <w:rFonts w:ascii="Wingdings" w:hAnsi="Wingdings" w:hint="default"/>
      </w:rPr>
    </w:lvl>
    <w:lvl w:ilvl="3" w:tplc="040C0001" w:tentative="1">
      <w:start w:val="1"/>
      <w:numFmt w:val="bullet"/>
      <w:lvlText w:val=""/>
      <w:lvlJc w:val="left"/>
      <w:pPr>
        <w:ind w:left="5016" w:hanging="360"/>
      </w:pPr>
      <w:rPr>
        <w:rFonts w:ascii="Symbol" w:hAnsi="Symbol" w:hint="default"/>
      </w:rPr>
    </w:lvl>
    <w:lvl w:ilvl="4" w:tplc="040C0003" w:tentative="1">
      <w:start w:val="1"/>
      <w:numFmt w:val="bullet"/>
      <w:lvlText w:val="o"/>
      <w:lvlJc w:val="left"/>
      <w:pPr>
        <w:ind w:left="5736" w:hanging="360"/>
      </w:pPr>
      <w:rPr>
        <w:rFonts w:ascii="Courier New" w:hAnsi="Courier New" w:cs="Courier New" w:hint="default"/>
      </w:rPr>
    </w:lvl>
    <w:lvl w:ilvl="5" w:tplc="040C0005" w:tentative="1">
      <w:start w:val="1"/>
      <w:numFmt w:val="bullet"/>
      <w:lvlText w:val=""/>
      <w:lvlJc w:val="left"/>
      <w:pPr>
        <w:ind w:left="6456" w:hanging="360"/>
      </w:pPr>
      <w:rPr>
        <w:rFonts w:ascii="Wingdings" w:hAnsi="Wingdings" w:hint="default"/>
      </w:rPr>
    </w:lvl>
    <w:lvl w:ilvl="6" w:tplc="040C0001" w:tentative="1">
      <w:start w:val="1"/>
      <w:numFmt w:val="bullet"/>
      <w:lvlText w:val=""/>
      <w:lvlJc w:val="left"/>
      <w:pPr>
        <w:ind w:left="7176" w:hanging="360"/>
      </w:pPr>
      <w:rPr>
        <w:rFonts w:ascii="Symbol" w:hAnsi="Symbol" w:hint="default"/>
      </w:rPr>
    </w:lvl>
    <w:lvl w:ilvl="7" w:tplc="040C0003" w:tentative="1">
      <w:start w:val="1"/>
      <w:numFmt w:val="bullet"/>
      <w:lvlText w:val="o"/>
      <w:lvlJc w:val="left"/>
      <w:pPr>
        <w:ind w:left="7896" w:hanging="360"/>
      </w:pPr>
      <w:rPr>
        <w:rFonts w:ascii="Courier New" w:hAnsi="Courier New" w:cs="Courier New" w:hint="default"/>
      </w:rPr>
    </w:lvl>
    <w:lvl w:ilvl="8" w:tplc="040C0005" w:tentative="1">
      <w:start w:val="1"/>
      <w:numFmt w:val="bullet"/>
      <w:lvlText w:val=""/>
      <w:lvlJc w:val="left"/>
      <w:pPr>
        <w:ind w:left="8616" w:hanging="360"/>
      </w:pPr>
      <w:rPr>
        <w:rFonts w:ascii="Wingdings" w:hAnsi="Wingdings" w:hint="default"/>
      </w:rPr>
    </w:lvl>
  </w:abstractNum>
  <w:abstractNum w:abstractNumId="1" w15:restartNumberingAfterBreak="0">
    <w:nsid w:val="06243259"/>
    <w:multiLevelType w:val="hybridMultilevel"/>
    <w:tmpl w:val="A63005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9331960"/>
    <w:multiLevelType w:val="hybridMultilevel"/>
    <w:tmpl w:val="485E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E739EA"/>
    <w:multiLevelType w:val="hybridMultilevel"/>
    <w:tmpl w:val="B8645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9E665D"/>
    <w:multiLevelType w:val="hybridMultilevel"/>
    <w:tmpl w:val="A27A98F0"/>
    <w:lvl w:ilvl="0" w:tplc="A074191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055181"/>
    <w:multiLevelType w:val="hybridMultilevel"/>
    <w:tmpl w:val="FC864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D50838"/>
    <w:multiLevelType w:val="hybridMultilevel"/>
    <w:tmpl w:val="EA8A5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C20FA6"/>
    <w:multiLevelType w:val="hybridMultilevel"/>
    <w:tmpl w:val="21F051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8F69B2"/>
    <w:multiLevelType w:val="hybridMultilevel"/>
    <w:tmpl w:val="3948EE4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492C6800"/>
    <w:multiLevelType w:val="hybridMultilevel"/>
    <w:tmpl w:val="AA7E43E2"/>
    <w:lvl w:ilvl="0" w:tplc="040C000B">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0" w15:restartNumberingAfterBreak="0">
    <w:nsid w:val="4E6D6632"/>
    <w:multiLevelType w:val="hybridMultilevel"/>
    <w:tmpl w:val="98A695C0"/>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6DB75A0F"/>
    <w:multiLevelType w:val="hybridMultilevel"/>
    <w:tmpl w:val="9B3A924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0D27DD3"/>
    <w:multiLevelType w:val="hybridMultilevel"/>
    <w:tmpl w:val="54F8222C"/>
    <w:lvl w:ilvl="0" w:tplc="FE6646A4">
      <w:start w:val="3"/>
      <w:numFmt w:val="decimal"/>
      <w:lvlText w:val="%1."/>
      <w:lvlJc w:val="left"/>
      <w:pPr>
        <w:ind w:left="720" w:hanging="360"/>
      </w:pPr>
      <w:rPr>
        <w:rFonts w:hint="default"/>
        <w:i w:val="0"/>
        <w:color w:val="98A7BD" w:themeColor="text2" w:themeTint="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EE4146"/>
    <w:multiLevelType w:val="hybridMultilevel"/>
    <w:tmpl w:val="7D128C3C"/>
    <w:lvl w:ilvl="0" w:tplc="BA8E7942">
      <w:numFmt w:val="bullet"/>
      <w:lvlText w:val="-"/>
      <w:lvlJc w:val="left"/>
      <w:pPr>
        <w:ind w:left="1608" w:hanging="360"/>
      </w:pPr>
      <w:rPr>
        <w:rFonts w:ascii="Calibri" w:eastAsiaTheme="minorHAnsi" w:hAnsi="Calibri" w:cs="Calibri"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14" w15:restartNumberingAfterBreak="0">
    <w:nsid w:val="7B024C7B"/>
    <w:multiLevelType w:val="hybridMultilevel"/>
    <w:tmpl w:val="1E4C970A"/>
    <w:lvl w:ilvl="0" w:tplc="6CE6247C">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438988625">
    <w:abstractNumId w:val="4"/>
  </w:num>
  <w:num w:numId="2" w16cid:durableId="135806325">
    <w:abstractNumId w:val="2"/>
  </w:num>
  <w:num w:numId="3" w16cid:durableId="1354530160">
    <w:abstractNumId w:val="5"/>
  </w:num>
  <w:num w:numId="4" w16cid:durableId="1124151375">
    <w:abstractNumId w:val="14"/>
  </w:num>
  <w:num w:numId="5" w16cid:durableId="542255770">
    <w:abstractNumId w:val="12"/>
  </w:num>
  <w:num w:numId="6" w16cid:durableId="1751538764">
    <w:abstractNumId w:val="1"/>
  </w:num>
  <w:num w:numId="7" w16cid:durableId="137962038">
    <w:abstractNumId w:val="7"/>
  </w:num>
  <w:num w:numId="8" w16cid:durableId="28532130">
    <w:abstractNumId w:val="8"/>
  </w:num>
  <w:num w:numId="9" w16cid:durableId="455948813">
    <w:abstractNumId w:val="0"/>
  </w:num>
  <w:num w:numId="10" w16cid:durableId="252128265">
    <w:abstractNumId w:val="3"/>
  </w:num>
  <w:num w:numId="11" w16cid:durableId="714089515">
    <w:abstractNumId w:val="11"/>
  </w:num>
  <w:num w:numId="12" w16cid:durableId="999774067">
    <w:abstractNumId w:val="10"/>
  </w:num>
  <w:num w:numId="13" w16cid:durableId="910623053">
    <w:abstractNumId w:val="9"/>
  </w:num>
  <w:num w:numId="14" w16cid:durableId="1950357850">
    <w:abstractNumId w:val="6"/>
  </w:num>
  <w:num w:numId="15" w16cid:durableId="112754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79"/>
    <w:rsid w:val="000021A2"/>
    <w:rsid w:val="00006ED2"/>
    <w:rsid w:val="00007B43"/>
    <w:rsid w:val="0003140C"/>
    <w:rsid w:val="00031CD8"/>
    <w:rsid w:val="00035001"/>
    <w:rsid w:val="000463E0"/>
    <w:rsid w:val="00067AA5"/>
    <w:rsid w:val="00071C2A"/>
    <w:rsid w:val="00096881"/>
    <w:rsid w:val="000D0FC7"/>
    <w:rsid w:val="000E257E"/>
    <w:rsid w:val="000E5838"/>
    <w:rsid w:val="000F0191"/>
    <w:rsid w:val="000F0825"/>
    <w:rsid w:val="000F5DCB"/>
    <w:rsid w:val="001011B0"/>
    <w:rsid w:val="001121A6"/>
    <w:rsid w:val="00124993"/>
    <w:rsid w:val="00125C79"/>
    <w:rsid w:val="00132429"/>
    <w:rsid w:val="00144AFA"/>
    <w:rsid w:val="00144C8E"/>
    <w:rsid w:val="00153602"/>
    <w:rsid w:val="0018460D"/>
    <w:rsid w:val="00185B16"/>
    <w:rsid w:val="001927B7"/>
    <w:rsid w:val="001942F0"/>
    <w:rsid w:val="001944BE"/>
    <w:rsid w:val="001B3EEF"/>
    <w:rsid w:val="001B51A5"/>
    <w:rsid w:val="001C281F"/>
    <w:rsid w:val="001C441D"/>
    <w:rsid w:val="001E0E77"/>
    <w:rsid w:val="001E1710"/>
    <w:rsid w:val="001E29D4"/>
    <w:rsid w:val="001E38DF"/>
    <w:rsid w:val="001E48E4"/>
    <w:rsid w:val="001E5849"/>
    <w:rsid w:val="001E7E2E"/>
    <w:rsid w:val="001F06A9"/>
    <w:rsid w:val="001F299F"/>
    <w:rsid w:val="00225BF2"/>
    <w:rsid w:val="00227DEE"/>
    <w:rsid w:val="00240A9C"/>
    <w:rsid w:val="0024537A"/>
    <w:rsid w:val="00246F42"/>
    <w:rsid w:val="00272E5E"/>
    <w:rsid w:val="00280B35"/>
    <w:rsid w:val="002816A2"/>
    <w:rsid w:val="002903CA"/>
    <w:rsid w:val="002A7C8B"/>
    <w:rsid w:val="002B6248"/>
    <w:rsid w:val="002C1191"/>
    <w:rsid w:val="002C40C5"/>
    <w:rsid w:val="002C49E1"/>
    <w:rsid w:val="002D05F4"/>
    <w:rsid w:val="002D39D0"/>
    <w:rsid w:val="002E448F"/>
    <w:rsid w:val="002F6F83"/>
    <w:rsid w:val="00300F50"/>
    <w:rsid w:val="003243D2"/>
    <w:rsid w:val="00330A3B"/>
    <w:rsid w:val="003316D1"/>
    <w:rsid w:val="0033431E"/>
    <w:rsid w:val="003572D2"/>
    <w:rsid w:val="00372F6C"/>
    <w:rsid w:val="0037555B"/>
    <w:rsid w:val="003841EC"/>
    <w:rsid w:val="003848B8"/>
    <w:rsid w:val="00384E25"/>
    <w:rsid w:val="00390BBD"/>
    <w:rsid w:val="003B0D9A"/>
    <w:rsid w:val="003B1570"/>
    <w:rsid w:val="003B43B3"/>
    <w:rsid w:val="003D47A0"/>
    <w:rsid w:val="003D548D"/>
    <w:rsid w:val="003D5AB4"/>
    <w:rsid w:val="003E111D"/>
    <w:rsid w:val="003E4448"/>
    <w:rsid w:val="003F2B55"/>
    <w:rsid w:val="003F3502"/>
    <w:rsid w:val="003F3ADA"/>
    <w:rsid w:val="00403172"/>
    <w:rsid w:val="00404734"/>
    <w:rsid w:val="00410698"/>
    <w:rsid w:val="00411775"/>
    <w:rsid w:val="00430519"/>
    <w:rsid w:val="0043171D"/>
    <w:rsid w:val="00450E5C"/>
    <w:rsid w:val="0045271A"/>
    <w:rsid w:val="00456FD5"/>
    <w:rsid w:val="004570ED"/>
    <w:rsid w:val="00460253"/>
    <w:rsid w:val="004635D2"/>
    <w:rsid w:val="0047051B"/>
    <w:rsid w:val="00473082"/>
    <w:rsid w:val="004753FC"/>
    <w:rsid w:val="00493765"/>
    <w:rsid w:val="00494C84"/>
    <w:rsid w:val="004B2956"/>
    <w:rsid w:val="004C0425"/>
    <w:rsid w:val="004D36D1"/>
    <w:rsid w:val="004D4FBC"/>
    <w:rsid w:val="004E15FC"/>
    <w:rsid w:val="004E18DA"/>
    <w:rsid w:val="004F4619"/>
    <w:rsid w:val="00514056"/>
    <w:rsid w:val="00543453"/>
    <w:rsid w:val="005577B1"/>
    <w:rsid w:val="00580240"/>
    <w:rsid w:val="00581543"/>
    <w:rsid w:val="00590E39"/>
    <w:rsid w:val="00596A30"/>
    <w:rsid w:val="005A653A"/>
    <w:rsid w:val="005B354C"/>
    <w:rsid w:val="005D0CE0"/>
    <w:rsid w:val="005E422F"/>
    <w:rsid w:val="005E7A62"/>
    <w:rsid w:val="00601603"/>
    <w:rsid w:val="00603E8D"/>
    <w:rsid w:val="00605B85"/>
    <w:rsid w:val="00634042"/>
    <w:rsid w:val="00642B23"/>
    <w:rsid w:val="006567E6"/>
    <w:rsid w:val="00661A94"/>
    <w:rsid w:val="00675AC8"/>
    <w:rsid w:val="00676363"/>
    <w:rsid w:val="00677A11"/>
    <w:rsid w:val="00685552"/>
    <w:rsid w:val="00685AB0"/>
    <w:rsid w:val="006A589F"/>
    <w:rsid w:val="006A7585"/>
    <w:rsid w:val="006D44B3"/>
    <w:rsid w:val="006D4FF3"/>
    <w:rsid w:val="006D6C37"/>
    <w:rsid w:val="006D72DA"/>
    <w:rsid w:val="006D7D36"/>
    <w:rsid w:val="006E06B9"/>
    <w:rsid w:val="006E208E"/>
    <w:rsid w:val="006E7015"/>
    <w:rsid w:val="006F456D"/>
    <w:rsid w:val="00701627"/>
    <w:rsid w:val="00702627"/>
    <w:rsid w:val="007304D3"/>
    <w:rsid w:val="00733F83"/>
    <w:rsid w:val="00741EDC"/>
    <w:rsid w:val="007468D5"/>
    <w:rsid w:val="00770104"/>
    <w:rsid w:val="00771E5D"/>
    <w:rsid w:val="007728E1"/>
    <w:rsid w:val="00772DA4"/>
    <w:rsid w:val="00773F28"/>
    <w:rsid w:val="007B0214"/>
    <w:rsid w:val="007B0913"/>
    <w:rsid w:val="007D4B55"/>
    <w:rsid w:val="007E6376"/>
    <w:rsid w:val="007E6750"/>
    <w:rsid w:val="007F432F"/>
    <w:rsid w:val="007F77F4"/>
    <w:rsid w:val="00843A6C"/>
    <w:rsid w:val="008443BB"/>
    <w:rsid w:val="008469EF"/>
    <w:rsid w:val="008619A6"/>
    <w:rsid w:val="0086648A"/>
    <w:rsid w:val="00870B57"/>
    <w:rsid w:val="0087244D"/>
    <w:rsid w:val="00872BBC"/>
    <w:rsid w:val="00876DE2"/>
    <w:rsid w:val="008879C0"/>
    <w:rsid w:val="008913EA"/>
    <w:rsid w:val="008938F9"/>
    <w:rsid w:val="00894531"/>
    <w:rsid w:val="008979E4"/>
    <w:rsid w:val="008A1411"/>
    <w:rsid w:val="008B3715"/>
    <w:rsid w:val="008B451A"/>
    <w:rsid w:val="008B65DA"/>
    <w:rsid w:val="008C5A77"/>
    <w:rsid w:val="008D022D"/>
    <w:rsid w:val="008D285F"/>
    <w:rsid w:val="008D6561"/>
    <w:rsid w:val="008E4199"/>
    <w:rsid w:val="00911878"/>
    <w:rsid w:val="00913F26"/>
    <w:rsid w:val="00915761"/>
    <w:rsid w:val="0094253C"/>
    <w:rsid w:val="009542C6"/>
    <w:rsid w:val="00967009"/>
    <w:rsid w:val="0097210B"/>
    <w:rsid w:val="00980EF3"/>
    <w:rsid w:val="00982514"/>
    <w:rsid w:val="009955F5"/>
    <w:rsid w:val="009B13FC"/>
    <w:rsid w:val="009B27C5"/>
    <w:rsid w:val="009C1D18"/>
    <w:rsid w:val="009E7825"/>
    <w:rsid w:val="009F2D91"/>
    <w:rsid w:val="009F7D37"/>
    <w:rsid w:val="00A053D2"/>
    <w:rsid w:val="00A0761C"/>
    <w:rsid w:val="00A122D1"/>
    <w:rsid w:val="00A20E7D"/>
    <w:rsid w:val="00A2511A"/>
    <w:rsid w:val="00A410B3"/>
    <w:rsid w:val="00A5479C"/>
    <w:rsid w:val="00A65B12"/>
    <w:rsid w:val="00A66979"/>
    <w:rsid w:val="00A82FC6"/>
    <w:rsid w:val="00A90994"/>
    <w:rsid w:val="00A95B69"/>
    <w:rsid w:val="00A96C58"/>
    <w:rsid w:val="00AA1E6E"/>
    <w:rsid w:val="00AB4AC0"/>
    <w:rsid w:val="00AB5D0B"/>
    <w:rsid w:val="00AD19F8"/>
    <w:rsid w:val="00AE0ECE"/>
    <w:rsid w:val="00AE31F0"/>
    <w:rsid w:val="00AE466C"/>
    <w:rsid w:val="00AE4EA8"/>
    <w:rsid w:val="00AF63E2"/>
    <w:rsid w:val="00B03D37"/>
    <w:rsid w:val="00B05376"/>
    <w:rsid w:val="00B05917"/>
    <w:rsid w:val="00B05A30"/>
    <w:rsid w:val="00B14B14"/>
    <w:rsid w:val="00B22477"/>
    <w:rsid w:val="00B22E02"/>
    <w:rsid w:val="00B2404D"/>
    <w:rsid w:val="00B25A9A"/>
    <w:rsid w:val="00B262BC"/>
    <w:rsid w:val="00B30EA2"/>
    <w:rsid w:val="00B35EC8"/>
    <w:rsid w:val="00B35F01"/>
    <w:rsid w:val="00B45AF4"/>
    <w:rsid w:val="00B5354D"/>
    <w:rsid w:val="00B57CE7"/>
    <w:rsid w:val="00B7493E"/>
    <w:rsid w:val="00BA1383"/>
    <w:rsid w:val="00BA3095"/>
    <w:rsid w:val="00BA4684"/>
    <w:rsid w:val="00BA6997"/>
    <w:rsid w:val="00BA79D5"/>
    <w:rsid w:val="00BB7872"/>
    <w:rsid w:val="00BC0015"/>
    <w:rsid w:val="00BD2284"/>
    <w:rsid w:val="00BD595C"/>
    <w:rsid w:val="00BD5E42"/>
    <w:rsid w:val="00BE0E61"/>
    <w:rsid w:val="00BE3485"/>
    <w:rsid w:val="00BE65D4"/>
    <w:rsid w:val="00C0355C"/>
    <w:rsid w:val="00C04250"/>
    <w:rsid w:val="00C15C11"/>
    <w:rsid w:val="00C16617"/>
    <w:rsid w:val="00C16CFB"/>
    <w:rsid w:val="00C217B1"/>
    <w:rsid w:val="00C25488"/>
    <w:rsid w:val="00C34844"/>
    <w:rsid w:val="00C52EDF"/>
    <w:rsid w:val="00C54531"/>
    <w:rsid w:val="00C55B95"/>
    <w:rsid w:val="00C75871"/>
    <w:rsid w:val="00C91923"/>
    <w:rsid w:val="00CB5F50"/>
    <w:rsid w:val="00CB6DFC"/>
    <w:rsid w:val="00CC2075"/>
    <w:rsid w:val="00CE19EB"/>
    <w:rsid w:val="00CF1B68"/>
    <w:rsid w:val="00CF22D6"/>
    <w:rsid w:val="00D106DC"/>
    <w:rsid w:val="00D15DF5"/>
    <w:rsid w:val="00D16213"/>
    <w:rsid w:val="00D30BFD"/>
    <w:rsid w:val="00D30EB6"/>
    <w:rsid w:val="00D3645E"/>
    <w:rsid w:val="00D44641"/>
    <w:rsid w:val="00D47D3E"/>
    <w:rsid w:val="00D52D51"/>
    <w:rsid w:val="00D63A07"/>
    <w:rsid w:val="00D71723"/>
    <w:rsid w:val="00D85B65"/>
    <w:rsid w:val="00D9097C"/>
    <w:rsid w:val="00DA1037"/>
    <w:rsid w:val="00DA15F4"/>
    <w:rsid w:val="00DA3E2A"/>
    <w:rsid w:val="00DC11C3"/>
    <w:rsid w:val="00DC202B"/>
    <w:rsid w:val="00DC5A4D"/>
    <w:rsid w:val="00DD3FC3"/>
    <w:rsid w:val="00DD5C0E"/>
    <w:rsid w:val="00DE0875"/>
    <w:rsid w:val="00DE64B0"/>
    <w:rsid w:val="00DE75FD"/>
    <w:rsid w:val="00DF6375"/>
    <w:rsid w:val="00E00F77"/>
    <w:rsid w:val="00E12022"/>
    <w:rsid w:val="00E1765F"/>
    <w:rsid w:val="00E2059D"/>
    <w:rsid w:val="00E262FD"/>
    <w:rsid w:val="00E407E7"/>
    <w:rsid w:val="00E52A0D"/>
    <w:rsid w:val="00E66050"/>
    <w:rsid w:val="00E72950"/>
    <w:rsid w:val="00E77719"/>
    <w:rsid w:val="00E9159E"/>
    <w:rsid w:val="00E92CD7"/>
    <w:rsid w:val="00EA4128"/>
    <w:rsid w:val="00EB2FA2"/>
    <w:rsid w:val="00EB4A6D"/>
    <w:rsid w:val="00EB549B"/>
    <w:rsid w:val="00ED3FF9"/>
    <w:rsid w:val="00EE3286"/>
    <w:rsid w:val="00EE57D7"/>
    <w:rsid w:val="00EF2A0E"/>
    <w:rsid w:val="00EF5462"/>
    <w:rsid w:val="00F078C4"/>
    <w:rsid w:val="00F16750"/>
    <w:rsid w:val="00F2375A"/>
    <w:rsid w:val="00F26505"/>
    <w:rsid w:val="00F30DF1"/>
    <w:rsid w:val="00F35DAB"/>
    <w:rsid w:val="00F367E1"/>
    <w:rsid w:val="00F53719"/>
    <w:rsid w:val="00F53A40"/>
    <w:rsid w:val="00F63C7C"/>
    <w:rsid w:val="00F669BC"/>
    <w:rsid w:val="00F675D5"/>
    <w:rsid w:val="00F83E98"/>
    <w:rsid w:val="00FB58CC"/>
    <w:rsid w:val="00FD5182"/>
    <w:rsid w:val="00FE204A"/>
    <w:rsid w:val="00FF178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35D0"/>
  <w15:chartTrackingRefBased/>
  <w15:docId w15:val="{7A50A347-5EC4-41C0-AE54-78CCCF20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6979"/>
    <w:pPr>
      <w:ind w:left="720"/>
      <w:contextualSpacing/>
    </w:pPr>
  </w:style>
  <w:style w:type="character" w:styleId="Marquedecommentaire">
    <w:name w:val="annotation reference"/>
    <w:basedOn w:val="Policepardfaut"/>
    <w:uiPriority w:val="99"/>
    <w:semiHidden/>
    <w:unhideWhenUsed/>
    <w:rsid w:val="00DA15F4"/>
    <w:rPr>
      <w:sz w:val="16"/>
      <w:szCs w:val="16"/>
    </w:rPr>
  </w:style>
  <w:style w:type="paragraph" w:styleId="Commentaire">
    <w:name w:val="annotation text"/>
    <w:basedOn w:val="Normal"/>
    <w:link w:val="CommentaireCar"/>
    <w:uiPriority w:val="99"/>
    <w:unhideWhenUsed/>
    <w:rsid w:val="00DA15F4"/>
    <w:pPr>
      <w:spacing w:line="240" w:lineRule="auto"/>
    </w:pPr>
    <w:rPr>
      <w:sz w:val="20"/>
      <w:szCs w:val="20"/>
    </w:rPr>
  </w:style>
  <w:style w:type="character" w:customStyle="1" w:styleId="CommentaireCar">
    <w:name w:val="Commentaire Car"/>
    <w:basedOn w:val="Policepardfaut"/>
    <w:link w:val="Commentaire"/>
    <w:uiPriority w:val="99"/>
    <w:rsid w:val="00DA15F4"/>
    <w:rPr>
      <w:sz w:val="20"/>
      <w:szCs w:val="20"/>
    </w:rPr>
  </w:style>
  <w:style w:type="paragraph" w:styleId="Objetducommentaire">
    <w:name w:val="annotation subject"/>
    <w:basedOn w:val="Commentaire"/>
    <w:next w:val="Commentaire"/>
    <w:link w:val="ObjetducommentaireCar"/>
    <w:uiPriority w:val="99"/>
    <w:semiHidden/>
    <w:unhideWhenUsed/>
    <w:rsid w:val="00DA15F4"/>
    <w:rPr>
      <w:b/>
      <w:bCs/>
    </w:rPr>
  </w:style>
  <w:style w:type="character" w:customStyle="1" w:styleId="ObjetducommentaireCar">
    <w:name w:val="Objet du commentaire Car"/>
    <w:basedOn w:val="CommentaireCar"/>
    <w:link w:val="Objetducommentaire"/>
    <w:uiPriority w:val="99"/>
    <w:semiHidden/>
    <w:rsid w:val="00DA15F4"/>
    <w:rPr>
      <w:b/>
      <w:bCs/>
      <w:sz w:val="20"/>
      <w:szCs w:val="20"/>
    </w:rPr>
  </w:style>
  <w:style w:type="character" w:styleId="lev">
    <w:name w:val="Strong"/>
    <w:basedOn w:val="Policepardfaut"/>
    <w:uiPriority w:val="22"/>
    <w:qFormat/>
    <w:rsid w:val="00D106DC"/>
    <w:rPr>
      <w:b/>
      <w:bCs/>
    </w:rPr>
  </w:style>
  <w:style w:type="paragraph" w:styleId="Sansinterligne">
    <w:name w:val="No Spacing"/>
    <w:uiPriority w:val="1"/>
    <w:qFormat/>
    <w:rsid w:val="00D106DC"/>
    <w:pPr>
      <w:spacing w:after="0" w:line="240" w:lineRule="auto"/>
    </w:pPr>
  </w:style>
  <w:style w:type="paragraph" w:styleId="En-tte">
    <w:name w:val="header"/>
    <w:basedOn w:val="Normal"/>
    <w:link w:val="En-tteCar"/>
    <w:uiPriority w:val="99"/>
    <w:unhideWhenUsed/>
    <w:rsid w:val="00EF2A0E"/>
    <w:pPr>
      <w:tabs>
        <w:tab w:val="center" w:pos="4536"/>
        <w:tab w:val="right" w:pos="9072"/>
      </w:tabs>
      <w:spacing w:after="0" w:line="240" w:lineRule="auto"/>
    </w:pPr>
  </w:style>
  <w:style w:type="character" w:customStyle="1" w:styleId="En-tteCar">
    <w:name w:val="En-tête Car"/>
    <w:basedOn w:val="Policepardfaut"/>
    <w:link w:val="En-tte"/>
    <w:uiPriority w:val="99"/>
    <w:rsid w:val="00EF2A0E"/>
  </w:style>
  <w:style w:type="paragraph" w:styleId="Pieddepage">
    <w:name w:val="footer"/>
    <w:basedOn w:val="Normal"/>
    <w:link w:val="PieddepageCar"/>
    <w:uiPriority w:val="99"/>
    <w:unhideWhenUsed/>
    <w:rsid w:val="00EF2A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A0E"/>
  </w:style>
  <w:style w:type="paragraph" w:styleId="NormalWeb">
    <w:name w:val="Normal (Web)"/>
    <w:basedOn w:val="Normal"/>
    <w:uiPriority w:val="99"/>
    <w:semiHidden/>
    <w:unhideWhenUsed/>
    <w:rsid w:val="006D6C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D6C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6C37"/>
    <w:rPr>
      <w:sz w:val="20"/>
      <w:szCs w:val="20"/>
    </w:rPr>
  </w:style>
  <w:style w:type="character" w:styleId="Appelnotedebasdep">
    <w:name w:val="footnote reference"/>
    <w:basedOn w:val="Policepardfaut"/>
    <w:uiPriority w:val="99"/>
    <w:semiHidden/>
    <w:unhideWhenUsed/>
    <w:rsid w:val="006D6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2340</Words>
  <Characters>12244</Characters>
  <Application>Microsoft Office Word</Application>
  <DocSecurity>0</DocSecurity>
  <Lines>211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Vaichère</dc:creator>
  <cp:keywords/>
  <dc:description/>
  <cp:lastModifiedBy>Florence Rennesson</cp:lastModifiedBy>
  <cp:revision>2</cp:revision>
  <dcterms:created xsi:type="dcterms:W3CDTF">2026-02-09T13:16:00Z</dcterms:created>
  <dcterms:modified xsi:type="dcterms:W3CDTF">2026-02-09T13:16:00Z</dcterms:modified>
</cp:coreProperties>
</file>